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-544195</wp:posOffset>
                </wp:positionV>
                <wp:extent cx="7743825" cy="495300"/>
                <wp:effectExtent l="0" t="0" r="9525" b="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36" y="0"/>
                          <a:chExt cx="12195" cy="78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15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A743DA" w:rsidRDefault="00A743DA" w:rsidP="00A743DA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A743DA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Orientações para o teu estudo!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left:0;text-align:left;margin-left:-58.3pt;margin-top:-42.85pt;width:609.75pt;height:39pt;z-index:251830272;mso-height-relative:margin" coordorigin="-36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XlbAMAAHkKAAAOAAAAZHJzL2Uyb0RvYy54bWzsVslu3DgQvQeYfyB4l7U0e5FgObC7W0YA&#10;zyTI8gFsiVowEqkh2VY7wfz7FEn1GmRHghzGB5lLsVj1qt5rXj/fdS16ZFI1gqc4vAowYjwXRcOr&#10;FL97m3kLjJSmvKCt4CzFT0zh5zd/PLse+oRFohZtwSQCJ1wlQ5/iWus+8X2V16yj6kr0jMNmKWRH&#10;NUxl5ReSDuC9a/0oCGb+IGTRS5EzpWB15TbxjfVflizXL8tSMY3aFENs2n6l/W7M17+5pkklaV83&#10;+RgG/Y4oOtpwuPTgakU1RVvZfOSqa3IplCj1VS46X5RlkzObA2QTBhfZ3Eux7W0uVTJU/QEmgPYC&#10;p+92m//1+EqipkgxwYjTDkpkb0XhnBhwhr5KwOZe9m/6V9JlCMMHkf+tYNu/3DfzyhmjzfCnKMAh&#10;3WphwdmVsjMuIG20szV4OtSA7TTKYXE+J5NFNMUohz0STyfBWKS8hkqaY95khtHxYF6vx6NhFMbj&#10;wfnCnvJp4u60cY5xmaSg2dQRT/VjeL6pac9smZTBasQTInF4voYmpLxqGYocotZqD6dyWCIuljVY&#10;sVspxVAzWkBQobGH0E8OmImCSnwR3AuU9vB+BiOa9FLpeyY6ZAYplhC4rRt9fFDahHI0MWVUom2K&#10;rGlbO5HVZtlK9EiBaVm2DFzd4MiZWcuNMRfmmPPoViA+uMPsmUgtcz7EYUSCuyj2stli7pGMTL14&#10;Hiy8IIzv4llAYrLK/jUBhiSpm6Jg/KHhbM/ikHxdVUc9cfyzPEZDiuMp9KDN65NJQoafSLJrNIha&#10;23QpXhyMaGKquuYFpE0TTZvWjf3z8C3KgMH+v0XF9oApu+vdjSieoAWkgCKBqIH8wqAW8j1GA0hZ&#10;itU/WyoZRu0LDm0Uh4QY7bMTMp1HMJGnO5vTHcpzcJVijZEbLrXTy20vm6qGm0ILDBe3wOuysY1h&#10;2tJFNTYs0OsX8QzEwPHsremcO7FDkwuaIb2D5X3cP4twsxAYD7IUTkfBMuE4RQsBcCNns8m5Kh3p&#10;9JWMO/CGJt9EpCBeL9YL4pFotvZIsFp5t9mSeLMsnE9Xk9VyuQrPiWTo+eNE+jx/MvtnJe5MJE4I&#10;4cQFNMQS4n9tMAr8BW3Qu80OFOZIyN9fJuyPM7xvrOSNbzHzgDqdW1k5vhhv/gMAAP//AwBQSwME&#10;FAAGAAgAAAAhAKUK/MLiAAAADAEAAA8AAABkcnMvZG93bnJldi54bWxMj01Lw0AQhu+C/2EZwVu7&#10;2UqTGrMppainItgK4m2aTJPQ7G7IbpP03zs96W0+Ht55JltPphUD9b5xVoOaRyDIFq5sbKXh6/A2&#10;W4HwAW2JrbOk4Uoe1vn9XYZp6Ub7ScM+VIJDrE9RQx1Cl0rpi5oM+rnryPLu5HqDgdu+kmWPI4eb&#10;Vi6iKJYGG8sXauxoW1Nx3l+MhvcRx82Teh1259P2+nNYfnzvFGn9+DBtXkAEmsIfDDd9VoecnY7u&#10;YksvWg0zpeKYWa5WywTEDVHR4hnEkUdJAjLP5P8n8l8AAAD//wMAUEsBAi0AFAAGAAgAAAAhALaD&#10;OJL+AAAA4QEAABMAAAAAAAAAAAAAAAAAAAAAAFtDb250ZW50X1R5cGVzXS54bWxQSwECLQAUAAYA&#10;CAAAACEAOP0h/9YAAACUAQAACwAAAAAAAAAAAAAAAAAvAQAAX3JlbHMvLnJlbHNQSwECLQAUAAYA&#10;CAAAACEA0pNF5WwDAAB5CgAADgAAAAAAAAAAAAAAAAAuAgAAZHJzL2Uyb0RvYy54bWxQSwECLQAU&#10;AAYACAAAACEApQr8wuIAAAAMAQAADwAAAAAAAAAAAAAAAADGBQAAZHJzL2Rvd25yZXYueG1sUEsF&#10;BgAAAAAEAAQA8wAAANUGAAAAAA=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vFnMMA&#10;AADaAAAADwAAAGRycy9kb3ducmV2LnhtbESPQYvCMBSE74L/ITzBm6YWFKlGEXHFgyjb9eDx2Tzb&#10;YvPSbaLW/fWbBWGPw8x8w8yXranEgxpXWlYwGkYgiDOrS84VnL4+BlMQziNrrCyTghc5WC66nTkm&#10;2j75kx6pz0WAsEtQQeF9nUjpsoIMuqGtiYN3tY1BH2STS93gM8BNJeMomkiDJYeFAmtaF5Td0rtR&#10;EO/j89ZutuXP5cyjb3s4Rml9VKrfa1czEJ5a/x9+t3dawRj+ro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vFnMMAAADaAAAADwAAAAAAAAAAAAAAAACYAgAAZHJzL2Rv&#10;d25yZXYueG1sUEsFBgAAAAAEAAQA9QAAAIgDAAAAAA==&#10;" fillcolor="#ffc0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15;top:15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A743DA" w:rsidRDefault="00A743DA" w:rsidP="00A743D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A743DA"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Orientações para o teu estudo!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430E29" w:rsidRPr="00430E29" w:rsidRDefault="00430E29" w:rsidP="00430E29">
      <w:pPr>
        <w:widowControl/>
        <w:spacing w:before="0" w:line="271" w:lineRule="atLeast"/>
        <w:jc w:val="left"/>
        <w:rPr>
          <w:rFonts w:asciiTheme="minorHAnsi" w:hAnsiTheme="minorHAnsi"/>
          <w:color w:val="E36C0A" w:themeColor="accent6" w:themeShade="BF"/>
          <w:sz w:val="24"/>
          <w:szCs w:val="24"/>
        </w:rPr>
      </w:pP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lastRenderedPageBreak/>
        <w:t xml:space="preserve">Ficha de avaliação sumativa n.º 2 </w:t>
      </w:r>
    </w:p>
    <w:p w:rsidR="00F846C4" w:rsidRDefault="00430E29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  <w:r w:rsidRPr="00430E29">
        <w:rPr>
          <w:rFonts w:asciiTheme="minorHAnsi" w:hAnsiTheme="minorHAnsi" w:cs="DINOT-Regular"/>
          <w:color w:val="auto"/>
        </w:rPr>
        <w:t>Aproxima-se o segundo momento de avaliação sumativa. Verifica, então, as tuas aprendizagens. Presta atenção aos indicadores das questões que poderão integrar a ficha de avaliação.</w:t>
      </w:r>
    </w:p>
    <w:p w:rsidR="00430E29" w:rsidRPr="00430E29" w:rsidRDefault="00430E29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708"/>
        <w:gridCol w:w="709"/>
        <w:gridCol w:w="1552"/>
      </w:tblGrid>
      <w:tr w:rsidR="00F846C4" w:rsidRPr="004849EC" w:rsidTr="004849EC">
        <w:tc>
          <w:tcPr>
            <w:tcW w:w="7225" w:type="dxa"/>
            <w:gridSpan w:val="2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F846C4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0"/>
                <w:szCs w:val="22"/>
              </w:rPr>
              <w:t>Metas Curriculares</w:t>
            </w:r>
          </w:p>
        </w:tc>
        <w:tc>
          <w:tcPr>
            <w:tcW w:w="708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Sim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Não</w:t>
            </w:r>
          </w:p>
        </w:tc>
        <w:tc>
          <w:tcPr>
            <w:tcW w:w="1552" w:type="dxa"/>
            <w:shd w:val="clear" w:color="auto" w:fill="595959" w:themeFill="text1" w:themeFillTint="A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F846C4" w:rsidRPr="004849EC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F846C4" w:rsidRPr="00F846C4" w:rsidRDefault="00F846C4" w:rsidP="00F846C4">
                  <w:pPr>
                    <w:widowControl/>
                    <w:spacing w:before="0" w:line="201" w:lineRule="atLeast"/>
                    <w:jc w:val="center"/>
                    <w:rPr>
                      <w:rFonts w:asciiTheme="minorHAnsi" w:hAnsiTheme="minorHAnsi" w:cs="VAG Rounded Std Thin"/>
                      <w:color w:val="FFFFFF" w:themeColor="background1"/>
                      <w:szCs w:val="22"/>
                    </w:rPr>
                  </w:pPr>
                  <w:r w:rsidRPr="00F846C4">
                    <w:rPr>
                      <w:rFonts w:asciiTheme="minorHAnsi" w:hAnsiTheme="minorHAnsi" w:cs="VAG Rounded Std Thin"/>
                      <w:b/>
                      <w:bCs/>
                      <w:color w:val="FFFFFF" w:themeColor="background1"/>
                      <w:szCs w:val="22"/>
                    </w:rPr>
                    <w:t>Páginas do Manual</w:t>
                  </w:r>
                </w:p>
              </w:tc>
            </w:tr>
          </w:tbl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</w:p>
        </w:tc>
      </w:tr>
      <w:tr w:rsidR="00F846C4" w:rsidRPr="004849EC" w:rsidTr="004849EC">
        <w:tc>
          <w:tcPr>
            <w:tcW w:w="2122" w:type="dxa"/>
            <w:shd w:val="clear" w:color="auto" w:fill="A6A6A6" w:themeFill="background1" w:themeFillShade="A6"/>
          </w:tcPr>
          <w:p w:rsidR="00F846C4" w:rsidRPr="004849EC" w:rsidRDefault="00F846C4" w:rsidP="00F846C4">
            <w:pPr>
              <w:widowControl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Domínios</w:t>
            </w: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/ Subdomínios</w:t>
            </w:r>
          </w:p>
        </w:tc>
        <w:tc>
          <w:tcPr>
            <w:tcW w:w="8072" w:type="dxa"/>
            <w:gridSpan w:val="4"/>
            <w:shd w:val="clear" w:color="auto" w:fill="A6A6A6" w:themeFill="background1" w:themeFillShade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sz w:val="20"/>
                <w:szCs w:val="22"/>
              </w:rPr>
              <w:t>Objetivos/Aprendizagens relevantes</w:t>
            </w:r>
          </w:p>
        </w:tc>
      </w:tr>
      <w:tr w:rsidR="004849EC" w:rsidRPr="004849EC" w:rsidTr="004511C2">
        <w:tc>
          <w:tcPr>
            <w:tcW w:w="2122" w:type="dxa"/>
            <w:vMerge w:val="restart"/>
            <w:shd w:val="clear" w:color="auto" w:fill="FFFFCC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DINOT-Bold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 9 – A Europa e o Mundo no limiar do século XX</w:t>
            </w:r>
          </w:p>
          <w:p w:rsid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  <w:t xml:space="preserve"> </w:t>
            </w:r>
          </w:p>
          <w:p w:rsid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9.2.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As transformações políticas, económicas, sociais e culturais do após-guerra.</w:t>
            </w:r>
          </w:p>
          <w:p w:rsidR="00430E29" w:rsidRDefault="00430E29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</w:p>
          <w:p w:rsidR="00430E29" w:rsidRPr="00430E29" w:rsidRDefault="00430E29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 w:val="24"/>
                <w:szCs w:val="22"/>
              </w:rPr>
            </w:pPr>
          </w:p>
          <w:p w:rsidR="00430E29" w:rsidRPr="00430E29" w:rsidRDefault="00430E29" w:rsidP="00430E29">
            <w:pPr>
              <w:widowControl/>
              <w:jc w:val="left"/>
              <w:rPr>
                <w:rFonts w:asciiTheme="minorHAnsi" w:hAnsiTheme="minorHAnsi" w:cs="DINOT-Bold"/>
                <w:color w:val="000000"/>
                <w:sz w:val="32"/>
                <w:szCs w:val="24"/>
              </w:rPr>
            </w:pPr>
            <w:r w:rsidRPr="00430E29">
              <w:rPr>
                <w:rFonts w:asciiTheme="minorHAnsi" w:hAnsiTheme="minorHAnsi" w:cs="DINOT-Bold"/>
                <w:b/>
                <w:bCs/>
                <w:color w:val="000000"/>
                <w:szCs w:val="17"/>
              </w:rPr>
              <w:t xml:space="preserve">9.3. </w:t>
            </w:r>
            <w:r w:rsidRPr="00430E29">
              <w:rPr>
                <w:rFonts w:asciiTheme="minorHAnsi" w:hAnsiTheme="minorHAnsi" w:cs="VAG Rounded Std Light"/>
                <w:color w:val="000000"/>
                <w:szCs w:val="17"/>
              </w:rPr>
              <w:t>Portugal: Da 1.ª República à Ditadura Militar.</w:t>
            </w:r>
          </w:p>
          <w:p w:rsidR="00430E29" w:rsidRPr="004849EC" w:rsidRDefault="00430E29" w:rsidP="004849EC">
            <w:pPr>
              <w:widowControl/>
              <w:jc w:val="left"/>
              <w:rPr>
                <w:rFonts w:asciiTheme="minorHAnsi" w:hAnsiTheme="minorHAnsi" w:cs="DINOT-Bold"/>
                <w:color w:val="000000"/>
                <w:szCs w:val="22"/>
              </w:rPr>
            </w:pPr>
          </w:p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826722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430E29">
              <w:rPr>
                <w:rFonts w:asciiTheme="minorHAnsi" w:hAnsiTheme="minorHAnsi" w:cs="VAG Rounded Std Light"/>
                <w:color w:val="000000"/>
                <w:szCs w:val="17"/>
              </w:rPr>
              <w:t>Conhecer as transformações nos comportamentos, hábitos de sociabilidade e valores no após-guerra.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826722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826722">
              <w:rPr>
                <w:rFonts w:asciiTheme="minorHAnsi" w:hAnsiTheme="minorHAnsi" w:cs="VAG Rounded Std Light"/>
                <w:color w:val="000000"/>
                <w:szCs w:val="17"/>
              </w:rPr>
              <w:t>Relacionar as alterações verificadas no estatuto da mulher com o papel desempenhado na guerra.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826722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826722">
              <w:rPr>
                <w:rFonts w:asciiTheme="minorHAnsi" w:hAnsiTheme="minorHAnsi" w:cs="VAG Rounded Std Light"/>
                <w:color w:val="000000"/>
                <w:szCs w:val="17"/>
              </w:rPr>
              <w:t>Enunciar os novos meios de comunicação de massas e o seu papel na formação de uma cultura de massas.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826722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826722">
              <w:rPr>
                <w:rFonts w:asciiTheme="minorHAnsi" w:hAnsiTheme="minorHAnsi" w:cs="VAG Rounded Std Light"/>
                <w:color w:val="000000"/>
                <w:szCs w:val="17"/>
              </w:rPr>
              <w:t>Definir cultura de massas.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826722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826722">
              <w:rPr>
                <w:rFonts w:asciiTheme="minorHAnsi" w:hAnsiTheme="minorHAnsi" w:cs="VAG Rounded Std Light"/>
                <w:color w:val="000000"/>
                <w:szCs w:val="17"/>
              </w:rPr>
              <w:t>Caracterizar, nos seus traços gerais, as vanguardas artísticas, obras e autores: fauvismo, expressionismo, cubismo, abstracionismo, futurismo, surrealismo, dadaísmo, arquitetura funcionalista, escola Bauhaus, Arquitetura orgânica, expressões do modernismo em Portugal.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826722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826722">
              <w:rPr>
                <w:rFonts w:asciiTheme="minorHAnsi" w:hAnsiTheme="minorHAnsi" w:cs="VAG Rounded Std Light"/>
                <w:color w:val="000000"/>
                <w:szCs w:val="17"/>
              </w:rPr>
              <w:t>Caracterizar a situação económica e política portuguesa nas vésperas da implantação da República.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21645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216456">
              <w:rPr>
                <w:rFonts w:asciiTheme="minorHAnsi" w:hAnsiTheme="minorHAnsi" w:cs="VAG Rounded Std Light"/>
                <w:color w:val="000000"/>
                <w:szCs w:val="17"/>
              </w:rPr>
              <w:t>Explicar as causas próximas da queda da monarquia e da implantação da República.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21645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216456">
              <w:rPr>
                <w:rFonts w:asciiTheme="minorHAnsi" w:hAnsiTheme="minorHAnsi" w:cs="VAG Rounded Std Light"/>
                <w:color w:val="000000"/>
                <w:szCs w:val="17"/>
              </w:rPr>
              <w:t>Conhecer as realizações da 1.ª República em vários domínios.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21645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216456">
              <w:rPr>
                <w:rFonts w:asciiTheme="minorHAnsi" w:hAnsiTheme="minorHAnsi" w:cs="VAG Rounded Std Light"/>
                <w:color w:val="000000"/>
                <w:szCs w:val="17"/>
              </w:rPr>
              <w:t>Identificar e avaliar as dificuldades da 1.ª República</w:t>
            </w:r>
            <w:r w:rsidRPr="00216456">
              <w:rPr>
                <w:rFonts w:asciiTheme="minorHAnsi" w:hAnsiTheme="minorHAnsi" w:cs="VAG Rounded Std Light"/>
                <w:color w:val="000000"/>
                <w:szCs w:val="17"/>
              </w:rPr>
              <w:t>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21645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216456">
              <w:rPr>
                <w:rFonts w:asciiTheme="minorHAnsi" w:hAnsiTheme="minorHAnsi" w:cs="VAG Rounded Std Light"/>
                <w:color w:val="000000"/>
                <w:szCs w:val="17"/>
              </w:rPr>
              <w:t>Descrever a queda da 1.ª República e a instauração de um regime ditatorial (1926).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511C2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216456" w:rsidRDefault="0021645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4"/>
              </w:rPr>
            </w:pPr>
            <w:r w:rsidRPr="00216456">
              <w:rPr>
                <w:rFonts w:asciiTheme="minorHAnsi" w:hAnsiTheme="minorHAnsi" w:cs="VAG Rounded Std Light"/>
                <w:color w:val="000000"/>
                <w:szCs w:val="17"/>
              </w:rPr>
              <w:t>Interpretar fontes de natureza diversa (textos</w:t>
            </w:r>
            <w:r w:rsidR="004511C2">
              <w:rPr>
                <w:rFonts w:asciiTheme="minorHAnsi" w:hAnsiTheme="minorHAnsi" w:cs="VAG Rounded Std Light"/>
                <w:color w:val="000000"/>
                <w:szCs w:val="17"/>
              </w:rPr>
              <w:t>, cartazes, imagens, gráficos…).</w:t>
            </w:r>
            <w:bookmarkStart w:id="0" w:name="_GoBack"/>
            <w:bookmarkEnd w:id="0"/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10194" w:type="dxa"/>
            <w:gridSpan w:val="5"/>
            <w:shd w:val="clear" w:color="auto" w:fill="auto"/>
          </w:tcPr>
          <w:p w:rsidR="004849EC" w:rsidRPr="004849EC" w:rsidRDefault="004849EC" w:rsidP="004849EC">
            <w:pPr>
              <w:widowControl/>
              <w:spacing w:after="120" w:line="201" w:lineRule="atLeast"/>
              <w:jc w:val="center"/>
              <w:rPr>
                <w:rFonts w:asciiTheme="minorHAnsi" w:hAnsiTheme="minorHAnsi" w:cs="VAG Rounded Std Light"/>
                <w:color w:val="FF0000"/>
                <w:szCs w:val="22"/>
              </w:rPr>
            </w:pPr>
            <w:r w:rsidRPr="004849EC">
              <w:rPr>
                <w:rFonts w:asciiTheme="minorHAnsi" w:hAnsiTheme="minorHAnsi" w:cs="VAG Rounded Std Light"/>
                <w:b/>
                <w:bCs/>
                <w:color w:val="FF0000"/>
                <w:szCs w:val="22"/>
              </w:rPr>
              <w:t xml:space="preserve">Indicadores das questões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Nomeia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os nomes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Localiza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(no espaço e/ou no tempo) – onde e/ou quando aconteceu algo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Ordena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colocar por ordem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Seleciona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escolhe entre os vários elementos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Refere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diz; indica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Enumera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indica, uma a uma, todas as ações pedidas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Define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Explica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Estabelece a correspondência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liga os elementos relacionados entre si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Compara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mostra o que é igual ou diferente em duas ou mais situações. Coteja fontes históricas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Descreve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Explica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torna claro e compreensível uma determinada situação económica, social, política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Elabora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produz, compõe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Justifica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porquê, indica motivos, argumenta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Caracteriza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explicita, diz, o que é particular, específico de algo </w:t>
            </w:r>
          </w:p>
          <w:p w:rsid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Avalia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operação que visa verificar a aquisição de conhecimentos, capacidades e aptidões (competências) em </w:t>
            </w:r>
          </w:p>
          <w:p w:rsidR="004849EC" w:rsidRPr="004849EC" w:rsidRDefault="004849EC" w:rsidP="004849EC">
            <w:pPr>
              <w:widowControl/>
              <w:spacing w:after="120" w:line="171" w:lineRule="atLeast"/>
              <w:ind w:left="680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determinada área do conhecimento. Na disciplina de História, o indicador exige conhecimento e contextualização da situação para, de forma fundamentada, ponderar as consequências de determinada ação </w:t>
            </w:r>
          </w:p>
          <w:p w:rsid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NOTA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: Se a questão solicitar uma resposta com “base nas fontes”, deves restringir-te à informação fornecida na </w:t>
            </w:r>
          </w:p>
          <w:p w:rsidR="004849EC" w:rsidRPr="004849EC" w:rsidRDefault="004849EC" w:rsidP="004849EC">
            <w:pPr>
              <w:widowControl/>
              <w:ind w:left="567"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documentação fornecida. Se a questão solicitar uma resposta “a partir das fontes” deves mobilizar a informação fornecida pela documentação e os teus conhecimentos.</w:t>
            </w:r>
          </w:p>
        </w:tc>
      </w:tr>
    </w:tbl>
    <w:p w:rsidR="00F846C4" w:rsidRPr="00D52780" w:rsidRDefault="00F846C4" w:rsidP="00F846C4">
      <w:pPr>
        <w:pStyle w:val="Default"/>
        <w:spacing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F846C4" w:rsidRPr="00D52780" w:rsidSect="00A743DA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E0" w:rsidRDefault="00546AE0" w:rsidP="00B9191E">
      <w:pPr>
        <w:spacing w:before="0"/>
      </w:pPr>
      <w:r>
        <w:separator/>
      </w:r>
    </w:p>
  </w:endnote>
  <w:endnote w:type="continuationSeparator" w:id="0">
    <w:p w:rsidR="00546AE0" w:rsidRDefault="00546AE0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E0" w:rsidRDefault="00546AE0" w:rsidP="00B9191E">
      <w:pPr>
        <w:spacing w:before="0"/>
      </w:pPr>
      <w:r>
        <w:separator/>
      </w:r>
    </w:p>
  </w:footnote>
  <w:footnote w:type="continuationSeparator" w:id="0">
    <w:p w:rsidR="00546AE0" w:rsidRDefault="00546AE0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53E02"/>
    <w:rsid w:val="00177184"/>
    <w:rsid w:val="00197FF2"/>
    <w:rsid w:val="00216456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30E29"/>
    <w:rsid w:val="00444590"/>
    <w:rsid w:val="004511C2"/>
    <w:rsid w:val="00462D51"/>
    <w:rsid w:val="004849EC"/>
    <w:rsid w:val="004D0ADB"/>
    <w:rsid w:val="00546AE0"/>
    <w:rsid w:val="005C5BC7"/>
    <w:rsid w:val="005E1789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722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743DA"/>
    <w:rsid w:val="00AB6960"/>
    <w:rsid w:val="00B641D0"/>
    <w:rsid w:val="00B811FB"/>
    <w:rsid w:val="00B9191E"/>
    <w:rsid w:val="00C96A56"/>
    <w:rsid w:val="00CF5C84"/>
    <w:rsid w:val="00D22629"/>
    <w:rsid w:val="00D370F7"/>
    <w:rsid w:val="00D52780"/>
    <w:rsid w:val="00D807D8"/>
    <w:rsid w:val="00E01F83"/>
    <w:rsid w:val="00E60224"/>
    <w:rsid w:val="00F42C23"/>
    <w:rsid w:val="00F846C4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45">
    <w:name w:val="Pa45"/>
    <w:basedOn w:val="Default"/>
    <w:next w:val="Default"/>
    <w:uiPriority w:val="99"/>
    <w:rsid w:val="00F846C4"/>
    <w:pPr>
      <w:spacing w:line="27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F846C4"/>
    <w:pPr>
      <w:spacing w:line="201" w:lineRule="atLeast"/>
    </w:pPr>
    <w:rPr>
      <w:rFonts w:ascii="VAG Rounded Std Thin" w:hAnsi="VAG Rounded Std Thin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3">
    <w:name w:val="Pa43"/>
    <w:basedOn w:val="Default"/>
    <w:next w:val="Default"/>
    <w:uiPriority w:val="99"/>
    <w:rsid w:val="00F846C4"/>
    <w:pPr>
      <w:spacing w:line="17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uiPriority w:val="99"/>
    <w:rsid w:val="004849EC"/>
    <w:pPr>
      <w:spacing w:line="17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89200-79CA-41E8-A11E-CDC52379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2015-03-13T23:46:00Z</dcterms:created>
  <dcterms:modified xsi:type="dcterms:W3CDTF">2015-03-13T23:50:00Z</dcterms:modified>
</cp:coreProperties>
</file>