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3D12A3" w:rsidP="00381874">
      <w:pPr>
        <w:spacing w:before="0"/>
        <w:rPr>
          <w:rFonts w:asciiTheme="minorHAnsi" w:hAnsiTheme="minorHAnsi"/>
          <w:sz w:val="24"/>
        </w:rPr>
      </w:pPr>
      <w:bookmarkStart w:id="0" w:name="_GoBack"/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-873760</wp:posOffset>
                </wp:positionV>
                <wp:extent cx="7743825" cy="876300"/>
                <wp:effectExtent l="0" t="0" r="9525" b="0"/>
                <wp:wrapNone/>
                <wp:docPr id="2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780"/>
                            <a:chOff x="0" y="0"/>
                            <a:chExt cx="11895" cy="780"/>
                          </a:xfrm>
                        </wpg:grpSpPr>
                        <wps:wsp>
                          <wps:cNvPr id="2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95" cy="78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1" y="150"/>
                              <a:ext cx="5264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 w:rsidP="003D12A3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>Ficha de avaliação sumativa</w:t>
                                </w:r>
                                <w:r w:rsidR="006E5BD0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 xml:space="preserve"> n.º</w:t>
                                </w:r>
                                <w:r w:rsidR="003D12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  <w:r w:rsidR="00C85BCD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136" y="780"/>
                            <a:ext cx="12061" cy="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20" y="855"/>
                            <a:ext cx="10140" cy="4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381874" w:rsidRDefault="00381874">
                              <w:pPr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Nome: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N.º: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Turma: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558.55pt;margin-top:-68.8pt;width:609.75pt;height:69pt;z-index:251638784;mso-position-horizontal:right;mso-position-horizontal-relative:page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">
                <v:group id="Group 4" o:spid="_x0000_s1027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2" o:spid="_x0000_s1028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/bFMEA&#10;AADbAAAADwAAAGRycy9kb3ducmV2LnhtbESPzYrCMBSF98K8Q7gD7jRV1JFqFBkQ3FpdOLtrcm2L&#10;zU1pMrWdp58IgsvD+fk4621nK9FS40vHCibjBASxdqbkXMH5tB8tQfiAbLByTAp68rDdfAzWmBr3&#10;4CO1WchFHGGfooIihDqV0uuCLPqxq4mjd3ONxRBlk0vT4COO20pOk2QhLZYcCQXW9F2Qvme/VsHP&#10;17k66vJvl/eXmY6Q/pq1vVLDz263AhGoC+/wq30wCqZzeH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v2xTBAAAA2wAAAA8AAAAAAAAAAAAAAAAAmAIAAGRycy9kb3du&#10;cmV2LnhtbFBLBQYAAAAABAAEAPUAAACGAwAAAAA=&#10;" fillcolor="red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6631;top:150;width:5264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381874" w:rsidRPr="00381874" w:rsidRDefault="00381874" w:rsidP="003D12A3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381874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Ficha de avaliação sumativa</w:t>
                          </w:r>
                          <w:r w:rsidR="006E5BD0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 xml:space="preserve"> n.º</w:t>
                          </w:r>
                          <w:r w:rsidR="003D12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="00C85BCD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rect id="Rectangle 5" o:spid="_x0000_s1030" style="position:absolute;left:-136;top:780;width:12061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6a/8EA&#10;AADbAAAADwAAAGRycy9kb3ducmV2LnhtbESPQWsCMRSE70L/Q3iFXqRm62FXtkYRqeDV1R/wSF43&#10;SzcvSxJ19debguBxmJlvmOV6dL24UIidZwVfswIEsfam41bB6bj7XICICdlg75kU3CjCevU2WWJt&#10;/JUPdGlSKzKEY40KbEpDLWXUlhzGmR+Is/frg8OUZWilCXjNcNfLeVGU0mHHecHiQFtL+q85OwWh&#10;GMg2U670vdr86NOWyvJ2Vurjfdx8g0g0plf42d4bBfMK/r/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emv/BAAAA2wAAAA8AAAAAAAAAAAAAAAAAmAIAAGRycy9kb3du&#10;cmV2LnhtbFBLBQYAAAAABAAEAPUAAACGAwAAAAA=&#10;" fillcolor="#f2dbdb [661]" stroked="f"/>
                <v:roundrect id="AutoShape 6" o:spid="_x0000_s1031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<v:textbox>
                    <w:txbxContent>
                      <w:p w:rsidR="00381874" w:rsidRPr="00381874" w:rsidRDefault="00381874">
                        <w:pPr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Nome: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N.º: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Turma: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>Data: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bookmarkEnd w:id="0"/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B35359" w:rsidRDefault="00B35359" w:rsidP="00A47056">
      <w:pPr>
        <w:pStyle w:val="Pa22"/>
        <w:spacing w:line="276" w:lineRule="auto"/>
        <w:rPr>
          <w:rFonts w:asciiTheme="minorHAnsi" w:hAnsiTheme="minorHAnsi"/>
          <w:b/>
          <w:bCs/>
          <w:color w:val="FF0000"/>
          <w:sz w:val="32"/>
          <w:szCs w:val="32"/>
        </w:rPr>
        <w:sectPr w:rsidR="00B35359" w:rsidSect="00243E00">
          <w:type w:val="continuous"/>
          <w:pgSz w:w="12075" w:h="16837"/>
          <w:pgMar w:top="1400" w:right="900" w:bottom="0" w:left="900" w:header="720" w:footer="720" w:gutter="0"/>
          <w:cols w:num="2" w:space="720"/>
          <w:noEndnote/>
        </w:sectPr>
      </w:pPr>
    </w:p>
    <w:p w:rsidR="00B35359" w:rsidRDefault="00B35359" w:rsidP="00A47056">
      <w:pPr>
        <w:pStyle w:val="Pa22"/>
        <w:spacing w:line="276" w:lineRule="auto"/>
        <w:rPr>
          <w:rFonts w:asciiTheme="minorHAnsi" w:hAnsiTheme="minorHAnsi"/>
          <w:b/>
          <w:bCs/>
          <w:color w:val="FF0000"/>
          <w:sz w:val="32"/>
          <w:szCs w:val="32"/>
        </w:rPr>
      </w:pPr>
    </w:p>
    <w:p w:rsidR="00357980" w:rsidRPr="00357980" w:rsidRDefault="00357980" w:rsidP="00357980">
      <w:pPr>
        <w:widowControl/>
        <w:spacing w:before="0" w:line="276" w:lineRule="auto"/>
        <w:jc w:val="left"/>
        <w:rPr>
          <w:rFonts w:asciiTheme="minorHAnsi" w:hAnsiTheme="minorHAnsi" w:cs="VAG Rounded Std Thin"/>
          <w:sz w:val="32"/>
          <w:szCs w:val="24"/>
        </w:rPr>
      </w:pPr>
      <w:r w:rsidRPr="00357980">
        <w:rPr>
          <w:rFonts w:asciiTheme="minorHAnsi" w:hAnsiTheme="minorHAnsi"/>
          <w:b/>
          <w:bCs/>
          <w:color w:val="FF0000"/>
          <w:sz w:val="32"/>
          <w:szCs w:val="24"/>
        </w:rPr>
        <w:t xml:space="preserve">Domínio 10 </w:t>
      </w:r>
      <w:r w:rsidRPr="00357980">
        <w:rPr>
          <w:rFonts w:asciiTheme="minorHAnsi" w:hAnsiTheme="minorHAnsi" w:cs="VAG Rounded Std Thin"/>
          <w:sz w:val="32"/>
          <w:szCs w:val="24"/>
        </w:rPr>
        <w:t xml:space="preserve">Da Grande Depressão à 2.ª Guerra Mundial </w:t>
      </w:r>
    </w:p>
    <w:p w:rsidR="00357980" w:rsidRPr="00C85BCD" w:rsidRDefault="00C85BCD" w:rsidP="00C85BCD">
      <w:pPr>
        <w:widowControl/>
        <w:spacing w:before="0" w:line="276" w:lineRule="auto"/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</w:pPr>
      <w:r w:rsidRPr="00C85BCD">
        <w:rPr>
          <w:rFonts w:asciiTheme="minorHAnsi" w:hAnsiTheme="minorHAnsi"/>
          <w:b/>
          <w:bCs/>
          <w:color w:val="FF0000"/>
          <w:sz w:val="28"/>
          <w:szCs w:val="26"/>
        </w:rPr>
        <w:t xml:space="preserve">Subdomínio 10.2. </w:t>
      </w:r>
      <w:r w:rsidRPr="00C85BCD">
        <w:rPr>
          <w:rFonts w:asciiTheme="minorHAnsi" w:hAnsiTheme="minorHAnsi" w:cs="VAG Rounded Std Thin"/>
          <w:sz w:val="28"/>
          <w:szCs w:val="26"/>
        </w:rPr>
        <w:t>A 2.ª Guerra Mundial: violência e reconstrução</w:t>
      </w:r>
    </w:p>
    <w:p w:rsidR="00C85BCD" w:rsidRPr="00C85BCD" w:rsidRDefault="00C85BCD" w:rsidP="00357980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4"/>
          <w:szCs w:val="24"/>
        </w:rPr>
      </w:pPr>
    </w:p>
    <w:p w:rsidR="00357980" w:rsidRPr="00357980" w:rsidRDefault="00357980" w:rsidP="00357980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</w:pPr>
      <w:r w:rsidRPr="00357980"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  <w:t xml:space="preserve">Grupo I </w:t>
      </w:r>
    </w:p>
    <w:p w:rsidR="00357980" w:rsidRPr="00C85BCD" w:rsidRDefault="00C85BCD" w:rsidP="00C85BCD">
      <w:pPr>
        <w:widowControl/>
        <w:spacing w:before="0" w:line="276" w:lineRule="auto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  <w:r w:rsidRPr="00C85BCD">
        <w:rPr>
          <w:rFonts w:asciiTheme="minorHAnsi" w:hAnsiTheme="minorHAnsi"/>
          <w:b/>
          <w:bCs/>
          <w:color w:val="FF0000"/>
          <w:sz w:val="24"/>
          <w:szCs w:val="24"/>
        </w:rPr>
        <w:t>A 2.ª Guerra Mundial: violência e reconstrução</w:t>
      </w:r>
    </w:p>
    <w:p w:rsidR="00C85BCD" w:rsidRDefault="00C85BCD" w:rsidP="00B35359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C85BCD" w:rsidRPr="00C85BCD" w:rsidRDefault="00C85BCD" w:rsidP="00C85BCD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rPr>
          <w:rFonts w:asciiTheme="minorHAnsi" w:hAnsiTheme="minorHAnsi" w:cs="DINOT-Bold"/>
          <w:sz w:val="24"/>
          <w:szCs w:val="24"/>
        </w:rPr>
      </w:pPr>
      <w:r w:rsidRPr="00C85BCD">
        <w:rPr>
          <w:rFonts w:asciiTheme="minorHAnsi" w:hAnsiTheme="minorHAnsi"/>
          <w:b/>
          <w:bCs/>
          <w:color w:val="FF0000"/>
          <w:sz w:val="24"/>
          <w:szCs w:val="24"/>
        </w:rPr>
        <w:t xml:space="preserve">1. </w:t>
      </w:r>
      <w:r w:rsidRPr="00C85BCD">
        <w:rPr>
          <w:rFonts w:asciiTheme="minorHAnsi" w:hAnsiTheme="minorHAnsi" w:cs="DINOT-Bold"/>
          <w:b/>
          <w:bCs/>
          <w:sz w:val="24"/>
          <w:szCs w:val="24"/>
        </w:rPr>
        <w:t xml:space="preserve">Preenche os espaços em branco no texto. </w:t>
      </w:r>
    </w:p>
    <w:p w:rsidR="00C85BCD" w:rsidRDefault="00C85BCD" w:rsidP="00C85BCD">
      <w:pPr>
        <w:widowControl/>
        <w:spacing w:before="0" w:line="276" w:lineRule="auto"/>
        <w:ind w:left="624"/>
        <w:rPr>
          <w:rFonts w:asciiTheme="minorHAnsi" w:hAnsiTheme="minorHAnsi" w:cs="DINOT-RegularItalic"/>
          <w:i/>
          <w:iCs/>
          <w:sz w:val="24"/>
          <w:szCs w:val="24"/>
        </w:rPr>
      </w:pPr>
      <w:r w:rsidRPr="00C85BCD">
        <w:rPr>
          <w:rFonts w:asciiTheme="minorHAnsi" w:hAnsiTheme="minorHAnsi" w:cs="DINOT-RegularItalic"/>
          <w:i/>
          <w:iCs/>
          <w:sz w:val="24"/>
          <w:szCs w:val="24"/>
        </w:rPr>
        <w:t xml:space="preserve">Nas décadas que antecederam a 2.ª Guerra Mundial começou a surgir, um pouco por toda a Europa, um conjunto de regimes políticos que ameaçaram a paz entre as nações. É o caso , liderada por Adolf Hitler ou da Itália, liderada por . Nos anos 1930, alguns episódios vieram intensificar o clima de instabilidade, como a anexação da Áustria por parte da Alemanha ou a invasão da Etiópia por parte da Itália. Assim, a situação foi-se agravando e, a de setembro de , a Alemanha invadiu a dando início à 2.ª Guerra Mundial. </w:t>
      </w: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 w:cs="DINOT-RegularItalic"/>
          <w:sz w:val="24"/>
          <w:szCs w:val="24"/>
        </w:rPr>
      </w:pPr>
    </w:p>
    <w:p w:rsidR="00357980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C85BCD">
        <w:rPr>
          <w:rFonts w:asciiTheme="minorHAnsi" w:hAnsiTheme="minorHAnsi" w:cs="DINOT-Black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40C524" wp14:editId="7FD7F7DA">
                <wp:simplePos x="0" y="0"/>
                <wp:positionH relativeFrom="margin">
                  <wp:posOffset>1350010</wp:posOffset>
                </wp:positionH>
                <wp:positionV relativeFrom="paragraph">
                  <wp:posOffset>193040</wp:posOffset>
                </wp:positionV>
                <wp:extent cx="222250" cy="254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BCD" w:rsidRPr="00B12383" w:rsidRDefault="00C85BCD" w:rsidP="00C85BCD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0C524" id="Text Box 6" o:spid="_x0000_s1032" type="#_x0000_t202" style="position:absolute;margin-left:106.3pt;margin-top:15.2pt;width:17.5pt;height:20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" filled="f" stroked="f" strokeweight=".5pt">
                <v:textbox>
                  <w:txbxContent>
                    <w:p w:rsidR="00C85BCD" w:rsidRPr="00B12383" w:rsidRDefault="00C85BCD" w:rsidP="00C85BCD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BCD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Pr="00C85BCD">
        <w:rPr>
          <w:rFonts w:asciiTheme="minorHAnsi" w:hAnsiTheme="minorHAnsi" w:cs="DINOT-Bold"/>
          <w:b/>
          <w:bCs/>
          <w:sz w:val="24"/>
          <w:szCs w:val="24"/>
        </w:rPr>
        <w:t>Lê o texto.</w:t>
      </w: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C85BCD">
        <w:rPr>
          <w:rFonts w:asciiTheme="minorHAnsi" w:hAnsiTheme="minorHAnsi" w:cs="DINOT-Black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B4C571D" wp14:editId="5AB6C32F">
                <wp:simplePos x="0" y="0"/>
                <wp:positionH relativeFrom="margin">
                  <wp:posOffset>1395523</wp:posOffset>
                </wp:positionH>
                <wp:positionV relativeFrom="paragraph">
                  <wp:posOffset>46547</wp:posOffset>
                </wp:positionV>
                <wp:extent cx="3923414" cy="1244009"/>
                <wp:effectExtent l="0" t="0" r="127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414" cy="124400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BCD" w:rsidRPr="00C85BCD" w:rsidRDefault="00C85BCD" w:rsidP="00C85BCD">
                            <w:pPr>
                              <w:widowControl/>
                              <w:spacing w:before="0" w:line="276" w:lineRule="auto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C85BCD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Os anos de 1933 a 1939 foram os da grande cruzada antifascista, que prosseguia, de vitória em vitória, até à derrota final. </w:t>
                            </w:r>
                            <w:r w:rsidRPr="00C85BCD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C85BCD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Em primeiro lugar foi a provocação de Hitler à Sociedade das Nações. </w:t>
                            </w:r>
                            <w:r w:rsidRPr="00C85BCD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C85BCD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Depois, a sua arrogância ao repudiar o Tratado de Versalhes. </w:t>
                            </w:r>
                          </w:p>
                          <w:p w:rsidR="00C85BCD" w:rsidRPr="00C85BCD" w:rsidRDefault="00C85BCD" w:rsidP="00C85BCD">
                            <w:pPr>
                              <w:spacing w:line="276" w:lineRule="auto"/>
                              <w:jc w:val="right"/>
                              <w:rPr>
                                <w:szCs w:val="22"/>
                              </w:rPr>
                            </w:pPr>
                            <w:r w:rsidRPr="00C85BCD">
                              <w:rPr>
                                <w:szCs w:val="22"/>
                              </w:rPr>
                              <w:t xml:space="preserve">A. Koestler, </w:t>
                            </w:r>
                            <w:r w:rsidRPr="00C85BCD">
                              <w:rPr>
                                <w:i/>
                                <w:iCs/>
                                <w:szCs w:val="22"/>
                              </w:rPr>
                              <w:t>Hieróglifos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C571D" id="Text Box 2" o:spid="_x0000_s1033" type="#_x0000_t202" style="position:absolute;margin-left:109.9pt;margin-top:3.65pt;width:308.95pt;height:97.9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" fillcolor="#f2dbdb [661]" stroked="f" strokeweight=".5pt">
                <v:textbox>
                  <w:txbxContent>
                    <w:p w:rsidR="00C85BCD" w:rsidRPr="00C85BCD" w:rsidRDefault="00C85BCD" w:rsidP="00C85BCD">
                      <w:pPr>
                        <w:widowControl/>
                        <w:spacing w:before="0" w:line="276" w:lineRule="auto"/>
                        <w:ind w:left="220"/>
                        <w:rPr>
                          <w:sz w:val="22"/>
                          <w:szCs w:val="22"/>
                        </w:rPr>
                      </w:pPr>
                      <w:r w:rsidRPr="00C85BCD">
                        <w:rPr>
                          <w:i/>
                          <w:iCs/>
                          <w:sz w:val="22"/>
                          <w:szCs w:val="22"/>
                        </w:rPr>
                        <w:t xml:space="preserve">Os anos de 1933 a 1939 foram os da grande cruzada antifascista, que prosseguia, de vitória em vitória, até à derrota final. </w:t>
                      </w:r>
                      <w:r w:rsidRPr="00C85BCD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C85BCD">
                        <w:rPr>
                          <w:i/>
                          <w:iCs/>
                          <w:sz w:val="22"/>
                          <w:szCs w:val="22"/>
                        </w:rPr>
                        <w:t xml:space="preserve">Em primeiro lugar foi a provocação de Hitler à Sociedade das Nações. </w:t>
                      </w:r>
                      <w:r w:rsidRPr="00C85BCD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C85BCD">
                        <w:rPr>
                          <w:i/>
                          <w:iCs/>
                          <w:sz w:val="22"/>
                          <w:szCs w:val="22"/>
                        </w:rPr>
                        <w:t xml:space="preserve">Depois, a sua arrogância ao repudiar o Tratado de Versalhes. </w:t>
                      </w:r>
                    </w:p>
                    <w:p w:rsidR="00C85BCD" w:rsidRPr="00C85BCD" w:rsidRDefault="00C85BCD" w:rsidP="00C85BCD">
                      <w:pPr>
                        <w:spacing w:line="276" w:lineRule="auto"/>
                        <w:jc w:val="right"/>
                        <w:rPr>
                          <w:szCs w:val="22"/>
                        </w:rPr>
                      </w:pPr>
                      <w:r w:rsidRPr="00C85BCD">
                        <w:rPr>
                          <w:szCs w:val="22"/>
                        </w:rPr>
                        <w:t xml:space="preserve">A. Koestler, </w:t>
                      </w:r>
                      <w:r w:rsidRPr="00C85BCD">
                        <w:rPr>
                          <w:i/>
                          <w:iCs/>
                          <w:szCs w:val="22"/>
                        </w:rPr>
                        <w:t>Hieróglifos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C85BCD">
        <w:rPr>
          <w:rFonts w:asciiTheme="minorHAnsi" w:hAnsiTheme="minorHAnsi"/>
          <w:b/>
          <w:bCs/>
          <w:color w:val="FF0000"/>
          <w:sz w:val="24"/>
          <w:szCs w:val="24"/>
        </w:rPr>
        <w:t xml:space="preserve">2.1. </w:t>
      </w:r>
      <w:r w:rsidRPr="00C85BCD">
        <w:rPr>
          <w:rFonts w:asciiTheme="minorHAnsi" w:hAnsiTheme="minorHAnsi" w:cs="DINOT-Bold"/>
          <w:b/>
          <w:bCs/>
          <w:sz w:val="24"/>
          <w:szCs w:val="24"/>
        </w:rPr>
        <w:t>Menciona</w:t>
      </w:r>
      <w:r w:rsidRPr="00C85BCD">
        <w:rPr>
          <w:rFonts w:asciiTheme="minorHAnsi" w:hAnsiTheme="minorHAnsi" w:cs="DINOT-Regular"/>
          <w:sz w:val="24"/>
          <w:szCs w:val="24"/>
        </w:rPr>
        <w:t xml:space="preserve">, com base na fonte </w:t>
      </w:r>
      <w:r w:rsidRPr="00C85BCD">
        <w:rPr>
          <w:rFonts w:asciiTheme="minorHAnsi" w:hAnsiTheme="minorHAnsi" w:cs="VAG Rounded Std Thin"/>
          <w:b/>
          <w:bCs/>
          <w:sz w:val="24"/>
          <w:szCs w:val="24"/>
        </w:rPr>
        <w:t xml:space="preserve">A </w:t>
      </w:r>
      <w:r w:rsidRPr="00C85BCD">
        <w:rPr>
          <w:rFonts w:asciiTheme="minorHAnsi" w:hAnsiTheme="minorHAnsi" w:cs="DINOT-Regular"/>
          <w:sz w:val="24"/>
          <w:szCs w:val="24"/>
        </w:rPr>
        <w:t xml:space="preserve">, dois motivos que estiveram na origem 2.ª Guerra Mundial. </w:t>
      </w:r>
    </w:p>
    <w:p w:rsidR="00C85BCD" w:rsidRDefault="00C85BCD" w:rsidP="00C85BCD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C85BCD" w:rsidRDefault="00C85BCD" w:rsidP="00C85BCD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C85BCD" w:rsidRDefault="00C85BCD" w:rsidP="00C85BCD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C85BCD" w:rsidRDefault="00C85BCD" w:rsidP="00C85BCD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C85BCD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2.2. </w:t>
      </w:r>
      <w:r w:rsidRPr="00C85BCD">
        <w:rPr>
          <w:rFonts w:asciiTheme="minorHAnsi" w:hAnsiTheme="minorHAnsi" w:cs="DINOT-Bold"/>
          <w:b/>
          <w:bCs/>
          <w:sz w:val="24"/>
          <w:szCs w:val="24"/>
        </w:rPr>
        <w:t xml:space="preserve">Descreve </w:t>
      </w:r>
      <w:r w:rsidRPr="00C85BCD">
        <w:rPr>
          <w:rFonts w:asciiTheme="minorHAnsi" w:hAnsiTheme="minorHAnsi" w:cs="DINOT-Regular"/>
          <w:sz w:val="24"/>
          <w:szCs w:val="24"/>
        </w:rPr>
        <w:t>os acontecimentos que levaram a Inglaterra a declarar guerra à Alemanha.</w:t>
      </w:r>
    </w:p>
    <w:p w:rsidR="00C85BCD" w:rsidRDefault="00C85BCD" w:rsidP="00C85BCD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C85BCD" w:rsidRDefault="00C85BCD" w:rsidP="00C85BCD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C85BCD" w:rsidRDefault="00C85BCD" w:rsidP="00C85BCD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C85BCD" w:rsidRDefault="00C85BCD" w:rsidP="00C85BCD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C85BCD" w:rsidRDefault="00C85BCD" w:rsidP="00C85BCD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C85BCD" w:rsidRDefault="00C85BCD" w:rsidP="00C85BCD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C85BCD" w:rsidRDefault="00C85BCD" w:rsidP="00C85BCD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C85BCD" w:rsidRDefault="00C85BCD" w:rsidP="00C85BCD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sz w:val="24"/>
          <w:szCs w:val="21"/>
        </w:rPr>
      </w:pPr>
    </w:p>
    <w:p w:rsidR="00B35359" w:rsidRPr="00C85BCD" w:rsidRDefault="00B35359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43E00" w:rsidRPr="00C85BCD" w:rsidRDefault="00243E00" w:rsidP="00357980">
      <w:pPr>
        <w:spacing w:before="0" w:line="276" w:lineRule="auto"/>
        <w:ind w:left="397"/>
        <w:rPr>
          <w:rFonts w:asciiTheme="minorHAnsi" w:hAnsiTheme="minorHAnsi" w:cs="DINOT-Black"/>
          <w:sz w:val="24"/>
          <w:szCs w:val="24"/>
        </w:rPr>
        <w:sectPr w:rsidR="00243E00" w:rsidRPr="00C85BCD" w:rsidSect="00B35359">
          <w:type w:val="continuous"/>
          <w:pgSz w:w="12075" w:h="16837"/>
          <w:pgMar w:top="1400" w:right="900" w:bottom="0" w:left="900" w:header="720" w:footer="720" w:gutter="0"/>
          <w:cols w:space="720"/>
          <w:noEndnote/>
        </w:sectPr>
      </w:pPr>
    </w:p>
    <w:p w:rsidR="00243E00" w:rsidRDefault="00243E00" w:rsidP="00A4705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  <w:sectPr w:rsidR="00243E00" w:rsidSect="00B35359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5BFA67B" wp14:editId="0462AD01">
                <wp:simplePos x="0" y="0"/>
                <wp:positionH relativeFrom="column">
                  <wp:posOffset>-858313</wp:posOffset>
                </wp:positionH>
                <wp:positionV relativeFrom="paragraph">
                  <wp:posOffset>-540385</wp:posOffset>
                </wp:positionV>
                <wp:extent cx="7743825" cy="495300"/>
                <wp:effectExtent l="0" t="0" r="9525" b="0"/>
                <wp:wrapNone/>
                <wp:docPr id="1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315EA3" w:rsidP="00315EA3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 w:rsidR="00243E00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</w:t>
                              </w:r>
                              <w:r w:rsidR="00E14CFF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FA67B" id="Group 24" o:spid="_x0000_s1034" style="position:absolute;margin-left:-67.6pt;margin-top:-42.55pt;width:609.75pt;height:39pt;z-index:251641856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">
                <v:rect id="Rectangle 19" o:spid="_x0000_s1035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MRqcIA&#10;AADbAAAADwAAAGRycy9kb3ducmV2LnhtbESPQYvCMBCF74L/IYzgTVPF1aVrFBEEr1YPu7cxmW3L&#10;NpPSxNr6682C4G2G9+Z9b9bbzlaipcaXjhXMpgkIYu1MybmCy/kw+QThA7LByjEp6MnDdjMcrDE1&#10;7s4narOQixjCPkUFRQh1KqXXBVn0U1cTR+3XNRZDXJtcmgbvMdxWcp4kS2mx5EgosKZ9Qfovu1kF&#10;P6tLddLlY5f33wsdIf01a3ulxqNu9wUiUBfe5tf10cT6H/D/Sxx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xGpwgAAANsAAAAPAAAAAAAAAAAAAAAAAJgCAABkcnMvZG93&#10;bnJldi54bWxQSwUGAAAAAAQABAD1AAAAhwMAAAAA&#10;" fillcolor="red" stroked="f"/>
                <v:shape id="Text Box 20" o:spid="_x0000_s1036" type="#_x0000_t202" style="position:absolute;left:150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315EA3" w:rsidRPr="00315EA3" w:rsidRDefault="00315EA3" w:rsidP="00315EA3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 w:rsidR="00243E00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</w:t>
                        </w:r>
                        <w:r w:rsidR="00E14CFF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14CFF" w:rsidRDefault="00E14CFF" w:rsidP="00E14CFF">
      <w:pPr>
        <w:widowControl/>
        <w:spacing w:before="0" w:line="276" w:lineRule="auto"/>
        <w:ind w:left="-397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 w:rsidRPr="00E14CFF">
        <w:rPr>
          <w:rFonts w:asciiTheme="minorHAnsi" w:hAnsiTheme="minorHAnsi" w:cs="DINOT-Black"/>
          <w:b/>
          <w:bCs/>
          <w:color w:val="FF0000"/>
          <w:sz w:val="24"/>
          <w:szCs w:val="24"/>
        </w:rPr>
        <w:lastRenderedPageBreak/>
        <w:t xml:space="preserve">3. </w:t>
      </w:r>
      <w:r w:rsidRPr="00E14CFF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Atenta no mapa. </w:t>
      </w:r>
    </w:p>
    <w:p w:rsidR="00E14CFF" w:rsidRDefault="00E14CFF" w:rsidP="00EA56BF">
      <w:pPr>
        <w:widowControl/>
        <w:spacing w:before="0" w:line="276" w:lineRule="auto"/>
        <w:ind w:left="-397"/>
        <w:jc w:val="center"/>
        <w:rPr>
          <w:rFonts w:asciiTheme="minorHAnsi" w:hAnsiTheme="minorHAnsi" w:cs="DINOT-Black"/>
          <w:color w:val="000000"/>
          <w:sz w:val="24"/>
          <w:szCs w:val="24"/>
        </w:rPr>
      </w:pPr>
      <w:r w:rsidRPr="00E14CFF">
        <w:rPr>
          <w:rFonts w:asciiTheme="minorHAnsi" w:hAnsiTheme="minorHAnsi" w:cs="DINOT-Black"/>
          <w:noProof/>
          <w:color w:val="000000"/>
          <w:sz w:val="24"/>
          <w:szCs w:val="24"/>
        </w:rPr>
        <w:drawing>
          <wp:inline distT="0" distB="0" distL="0" distR="0">
            <wp:extent cx="6430429" cy="378000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429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CFF" w:rsidRPr="00E14CFF" w:rsidRDefault="00E14CFF" w:rsidP="00E14CFF">
      <w:pPr>
        <w:widowControl/>
        <w:spacing w:before="0" w:line="276" w:lineRule="auto"/>
        <w:ind w:left="-397"/>
        <w:rPr>
          <w:rFonts w:asciiTheme="minorHAnsi" w:hAnsiTheme="minorHAnsi" w:cs="DINOT-Black"/>
          <w:color w:val="000000"/>
          <w:sz w:val="22"/>
          <w:szCs w:val="22"/>
        </w:rPr>
      </w:pPr>
      <w:r w:rsidRPr="00E14CFF">
        <w:rPr>
          <w:rFonts w:asciiTheme="minorHAnsi" w:hAnsiTheme="minorHAnsi" w:cs="VAG Rounded Std Thin"/>
          <w:b/>
          <w:bCs/>
          <w:color w:val="FF0000"/>
          <w:sz w:val="22"/>
          <w:szCs w:val="22"/>
        </w:rPr>
        <w:t>B</w:t>
      </w:r>
      <w:r w:rsidRPr="00E14CFF">
        <w:rPr>
          <w:rFonts w:asciiTheme="minorHAnsi" w:hAnsiTheme="minorHAnsi" w:cs="VAG Rounded Std Thin"/>
          <w:b/>
          <w:bCs/>
          <w:color w:val="000000"/>
          <w:sz w:val="22"/>
          <w:szCs w:val="22"/>
        </w:rPr>
        <w:t xml:space="preserve"> </w:t>
      </w:r>
      <w:r w:rsidRPr="00E14CFF">
        <w:rPr>
          <w:rFonts w:asciiTheme="minorHAnsi" w:hAnsiTheme="minorHAnsi" w:cs="DINOT-Bold"/>
          <w:b/>
          <w:bCs/>
          <w:color w:val="000000"/>
          <w:sz w:val="22"/>
          <w:szCs w:val="22"/>
        </w:rPr>
        <w:t>A Europa nos primeiros anos da 2.ª Guerra Mundial</w:t>
      </w:r>
    </w:p>
    <w:p w:rsidR="00EA56BF" w:rsidRPr="00EA56BF" w:rsidRDefault="00EA56BF" w:rsidP="00E14CFF">
      <w:pPr>
        <w:widowControl/>
        <w:spacing w:before="0" w:line="276" w:lineRule="auto"/>
        <w:ind w:left="-397"/>
        <w:rPr>
          <w:rFonts w:asciiTheme="minorHAnsi" w:hAnsiTheme="minorHAnsi" w:cs="DINOT-Black"/>
          <w:b/>
          <w:bCs/>
          <w:color w:val="FF0000"/>
          <w:sz w:val="16"/>
          <w:szCs w:val="24"/>
        </w:rPr>
      </w:pPr>
    </w:p>
    <w:p w:rsidR="00E14CFF" w:rsidRDefault="00E14CFF" w:rsidP="00E14CFF">
      <w:pPr>
        <w:widowControl/>
        <w:spacing w:before="0" w:line="276" w:lineRule="auto"/>
        <w:ind w:left="-397"/>
        <w:rPr>
          <w:rFonts w:asciiTheme="minorHAnsi" w:hAnsiTheme="minorHAnsi" w:cs="DINOT-Regular"/>
          <w:color w:val="000000"/>
          <w:sz w:val="24"/>
          <w:szCs w:val="24"/>
        </w:rPr>
      </w:pPr>
      <w:r w:rsidRPr="00E14CFF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3.1. </w:t>
      </w:r>
      <w:r w:rsidRPr="00E14CFF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Identifica </w:t>
      </w:r>
      <w:r w:rsidRPr="00E14CFF">
        <w:rPr>
          <w:rFonts w:asciiTheme="minorHAnsi" w:hAnsiTheme="minorHAnsi" w:cs="DINOT-Regular"/>
          <w:color w:val="000000"/>
          <w:sz w:val="24"/>
          <w:szCs w:val="24"/>
        </w:rPr>
        <w:t xml:space="preserve">as principais potências em confronto </w:t>
      </w:r>
      <w:r w:rsidRPr="00E14CFF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B</w:t>
      </w:r>
      <w:r>
        <w:rPr>
          <w:rFonts w:asciiTheme="minorHAnsi" w:hAnsiTheme="minorHAnsi" w:cs="DINOT-Regular"/>
          <w:color w:val="000000"/>
          <w:sz w:val="24"/>
          <w:szCs w:val="24"/>
        </w:rPr>
        <w:t>.</w:t>
      </w:r>
    </w:p>
    <w:p w:rsidR="00EA56BF" w:rsidRDefault="00EA56BF" w:rsidP="00EA56BF">
      <w:pPr>
        <w:pStyle w:val="ListParagraph"/>
        <w:widowControl/>
        <w:spacing w:before="0" w:line="276" w:lineRule="auto"/>
        <w:ind w:left="0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A56BF" w:rsidRDefault="00EA56BF" w:rsidP="00EA56BF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A56BF" w:rsidRDefault="00EA56BF" w:rsidP="00EA56BF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A56BF" w:rsidRPr="00E14CFF" w:rsidRDefault="00EA56BF" w:rsidP="00E14CFF">
      <w:pPr>
        <w:widowControl/>
        <w:spacing w:before="0" w:line="276" w:lineRule="auto"/>
        <w:ind w:left="-397"/>
        <w:rPr>
          <w:rFonts w:asciiTheme="minorHAnsi" w:hAnsiTheme="minorHAnsi" w:cs="DINOT-Regular"/>
          <w:color w:val="000000"/>
          <w:sz w:val="16"/>
          <w:szCs w:val="24"/>
        </w:rPr>
      </w:pPr>
    </w:p>
    <w:p w:rsidR="00E14CFF" w:rsidRPr="00E14CFF" w:rsidRDefault="00E14CFF" w:rsidP="00E14CFF">
      <w:pPr>
        <w:widowControl/>
        <w:spacing w:before="0" w:line="276" w:lineRule="auto"/>
        <w:ind w:left="-397"/>
        <w:rPr>
          <w:rFonts w:asciiTheme="minorHAnsi" w:hAnsiTheme="minorHAnsi" w:cs="DINOT-Regular"/>
          <w:color w:val="000000"/>
          <w:sz w:val="24"/>
          <w:szCs w:val="24"/>
        </w:rPr>
      </w:pPr>
      <w:r w:rsidRPr="00E14CFF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3.2. </w:t>
      </w:r>
      <w:r w:rsidRPr="00E14CFF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Refere </w:t>
      </w:r>
      <w:r w:rsidRPr="00E14CFF">
        <w:rPr>
          <w:rFonts w:asciiTheme="minorHAnsi" w:hAnsiTheme="minorHAnsi" w:cs="DINOT-Regular"/>
          <w:color w:val="000000"/>
          <w:sz w:val="24"/>
          <w:szCs w:val="24"/>
        </w:rPr>
        <w:t xml:space="preserve">o nome dos pactos militares estabelecidos: </w:t>
      </w:r>
    </w:p>
    <w:p w:rsidR="00E14CFF" w:rsidRDefault="00E14CFF" w:rsidP="00E14CFF">
      <w:pPr>
        <w:widowControl/>
        <w:spacing w:before="0" w:line="276" w:lineRule="auto"/>
        <w:rPr>
          <w:rFonts w:asciiTheme="minorHAnsi" w:hAnsiTheme="minorHAnsi" w:cs="DINOT-Regular"/>
          <w:color w:val="000000"/>
          <w:sz w:val="24"/>
          <w:szCs w:val="24"/>
        </w:rPr>
      </w:pPr>
      <w:r w:rsidRPr="00E14CFF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3.2.1. </w:t>
      </w:r>
      <w:r w:rsidRPr="00E14CFF">
        <w:rPr>
          <w:rFonts w:asciiTheme="minorHAnsi" w:hAnsiTheme="minorHAnsi" w:cs="DINOT-Regular"/>
          <w:color w:val="000000"/>
          <w:sz w:val="24"/>
          <w:szCs w:val="24"/>
        </w:rPr>
        <w:t xml:space="preserve">Entre a Alemanha e a Itália. </w:t>
      </w:r>
    </w:p>
    <w:p w:rsidR="00EA56BF" w:rsidRDefault="00EA56BF" w:rsidP="00EA56BF">
      <w:pPr>
        <w:pStyle w:val="ListParagraph"/>
        <w:widowControl/>
        <w:spacing w:before="0" w:line="276" w:lineRule="auto"/>
        <w:ind w:left="0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A56BF" w:rsidRPr="00E14CFF" w:rsidRDefault="00EA56BF" w:rsidP="00E14CFF">
      <w:pPr>
        <w:widowControl/>
        <w:spacing w:before="0" w:line="276" w:lineRule="auto"/>
        <w:rPr>
          <w:rFonts w:asciiTheme="minorHAnsi" w:hAnsiTheme="minorHAnsi" w:cs="DINOT-Regular"/>
          <w:color w:val="000000"/>
          <w:sz w:val="16"/>
          <w:szCs w:val="24"/>
        </w:rPr>
      </w:pPr>
    </w:p>
    <w:p w:rsidR="00E14CFF" w:rsidRDefault="00E14CFF" w:rsidP="00E14CFF">
      <w:pPr>
        <w:widowControl/>
        <w:spacing w:before="0" w:line="276" w:lineRule="auto"/>
        <w:rPr>
          <w:rFonts w:asciiTheme="minorHAnsi" w:hAnsiTheme="minorHAnsi" w:cs="DINOT-Regular"/>
          <w:color w:val="000000"/>
          <w:sz w:val="24"/>
          <w:szCs w:val="24"/>
        </w:rPr>
      </w:pPr>
      <w:r w:rsidRPr="00E14CFF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3.2.2. </w:t>
      </w:r>
      <w:r w:rsidRPr="00E14CFF">
        <w:rPr>
          <w:rFonts w:asciiTheme="minorHAnsi" w:hAnsiTheme="minorHAnsi" w:cs="DINOT-Regular"/>
          <w:color w:val="000000"/>
          <w:sz w:val="24"/>
          <w:szCs w:val="24"/>
        </w:rPr>
        <w:t xml:space="preserve">Entre a Alemanha e o Japão contra a URSS. </w:t>
      </w:r>
    </w:p>
    <w:p w:rsidR="00EA56BF" w:rsidRDefault="00EA56BF" w:rsidP="00EA56BF">
      <w:pPr>
        <w:pStyle w:val="ListParagraph"/>
        <w:widowControl/>
        <w:spacing w:before="0" w:line="276" w:lineRule="auto"/>
        <w:ind w:left="0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A56BF" w:rsidRPr="00E14CFF" w:rsidRDefault="00EA56BF" w:rsidP="00E14CFF">
      <w:pPr>
        <w:widowControl/>
        <w:spacing w:before="0" w:line="276" w:lineRule="auto"/>
        <w:rPr>
          <w:rFonts w:asciiTheme="minorHAnsi" w:hAnsiTheme="minorHAnsi" w:cs="DINOT-Regular"/>
          <w:color w:val="000000"/>
          <w:sz w:val="16"/>
          <w:szCs w:val="24"/>
        </w:rPr>
      </w:pPr>
    </w:p>
    <w:p w:rsidR="00E14CFF" w:rsidRDefault="00E14CFF" w:rsidP="00E14CFF">
      <w:pPr>
        <w:widowControl/>
        <w:spacing w:before="0" w:line="276" w:lineRule="auto"/>
        <w:ind w:left="-397"/>
        <w:rPr>
          <w:rFonts w:asciiTheme="minorHAnsi" w:hAnsiTheme="minorHAnsi" w:cs="DINOT-Regular"/>
          <w:color w:val="000000"/>
          <w:sz w:val="24"/>
          <w:szCs w:val="24"/>
        </w:rPr>
      </w:pPr>
      <w:r w:rsidRPr="00E14CFF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3.3. </w:t>
      </w:r>
      <w:r w:rsidRPr="00E14CFF">
        <w:rPr>
          <w:rFonts w:asciiTheme="minorHAnsi" w:hAnsiTheme="minorHAnsi" w:cs="DINOT-Bold"/>
          <w:b/>
          <w:bCs/>
          <w:color w:val="000000"/>
          <w:sz w:val="24"/>
          <w:szCs w:val="24"/>
        </w:rPr>
        <w:t>Indica</w:t>
      </w:r>
      <w:r w:rsidRPr="00E14CFF">
        <w:rPr>
          <w:rFonts w:asciiTheme="minorHAnsi" w:hAnsiTheme="minorHAnsi" w:cs="DINOT-Regular"/>
          <w:color w:val="000000"/>
          <w:sz w:val="24"/>
          <w:szCs w:val="24"/>
        </w:rPr>
        <w:t xml:space="preserve">, a partir do mapa </w:t>
      </w:r>
      <w:r w:rsidRPr="00E14CFF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B</w:t>
      </w:r>
      <w:r w:rsidRPr="00E14CFF">
        <w:rPr>
          <w:rFonts w:asciiTheme="minorHAnsi" w:hAnsiTheme="minorHAnsi" w:cs="DINOT-Regular"/>
          <w:color w:val="000000"/>
          <w:sz w:val="24"/>
          <w:szCs w:val="24"/>
        </w:rPr>
        <w:t xml:space="preserve">, quais as primeiras movimentações do exército alemão na Europa (entre </w:t>
      </w:r>
    </w:p>
    <w:p w:rsidR="00E14CFF" w:rsidRDefault="00E14CFF" w:rsidP="00E14CFF">
      <w:pPr>
        <w:widowControl/>
        <w:spacing w:before="0" w:line="276" w:lineRule="auto"/>
        <w:rPr>
          <w:rFonts w:asciiTheme="minorHAnsi" w:hAnsiTheme="minorHAnsi" w:cs="DINOT-Regular"/>
          <w:color w:val="000000"/>
          <w:sz w:val="24"/>
          <w:szCs w:val="24"/>
        </w:rPr>
      </w:pPr>
      <w:r w:rsidRPr="00E14CFF">
        <w:rPr>
          <w:rFonts w:asciiTheme="minorHAnsi" w:hAnsiTheme="minorHAnsi" w:cs="DINOT-Regular"/>
          <w:color w:val="000000"/>
          <w:sz w:val="24"/>
          <w:szCs w:val="24"/>
        </w:rPr>
        <w:t xml:space="preserve">1939 e 1940). </w:t>
      </w:r>
    </w:p>
    <w:p w:rsidR="00EA56BF" w:rsidRDefault="00EA56BF" w:rsidP="00EA56BF">
      <w:pPr>
        <w:pStyle w:val="ListParagraph"/>
        <w:widowControl/>
        <w:spacing w:before="0" w:line="276" w:lineRule="auto"/>
        <w:ind w:left="0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A56BF" w:rsidRDefault="00EA56BF" w:rsidP="00EA56BF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A56BF" w:rsidRDefault="00EA56BF" w:rsidP="00EA56BF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A56BF" w:rsidRPr="00E14CFF" w:rsidRDefault="00EA56BF" w:rsidP="00E14CFF">
      <w:pPr>
        <w:widowControl/>
        <w:spacing w:before="0" w:line="276" w:lineRule="auto"/>
        <w:rPr>
          <w:rFonts w:asciiTheme="minorHAnsi" w:hAnsiTheme="minorHAnsi" w:cs="DINOT-Regular"/>
          <w:color w:val="000000"/>
          <w:sz w:val="16"/>
          <w:szCs w:val="24"/>
        </w:rPr>
      </w:pPr>
    </w:p>
    <w:p w:rsidR="00E14CFF" w:rsidRDefault="00E14CFF" w:rsidP="00E14CFF">
      <w:pPr>
        <w:pStyle w:val="ListParagraph"/>
        <w:widowControl/>
        <w:spacing w:before="0" w:line="276" w:lineRule="auto"/>
        <w:ind w:left="-397"/>
        <w:rPr>
          <w:rFonts w:asciiTheme="minorHAnsi" w:hAnsiTheme="minorHAnsi" w:cs="DINOT-Regular"/>
          <w:color w:val="000000"/>
          <w:sz w:val="24"/>
          <w:szCs w:val="24"/>
        </w:rPr>
      </w:pPr>
      <w:r w:rsidRPr="00E14CFF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3.4. </w:t>
      </w:r>
      <w:r w:rsidRPr="00E14CFF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Diz </w:t>
      </w:r>
      <w:r w:rsidRPr="00E14CFF">
        <w:rPr>
          <w:rFonts w:asciiTheme="minorHAnsi" w:hAnsiTheme="minorHAnsi" w:cs="DINOT-Regular"/>
          <w:color w:val="000000"/>
          <w:sz w:val="24"/>
          <w:szCs w:val="24"/>
        </w:rPr>
        <w:t xml:space="preserve">o nome pelo qual ficou conhecido o estilo de guerra utilizado pelos alemães na primeira fase da </w:t>
      </w:r>
    </w:p>
    <w:p w:rsidR="00E14CFF" w:rsidRDefault="00E14CFF" w:rsidP="00E14CFF">
      <w:pPr>
        <w:pStyle w:val="ListParagraph"/>
        <w:widowControl/>
        <w:spacing w:before="0" w:line="276" w:lineRule="auto"/>
        <w:ind w:left="0"/>
        <w:rPr>
          <w:rFonts w:ascii="DINOT-Regular" w:hAnsi="DINOT-Regular" w:cs="DINOT-Regular"/>
          <w:color w:val="000000"/>
          <w:sz w:val="21"/>
          <w:szCs w:val="21"/>
        </w:rPr>
      </w:pPr>
      <w:r w:rsidRPr="00E14CFF">
        <w:rPr>
          <w:rFonts w:asciiTheme="minorHAnsi" w:hAnsiTheme="minorHAnsi" w:cs="DINOT-Regular"/>
          <w:color w:val="000000"/>
          <w:sz w:val="24"/>
          <w:szCs w:val="24"/>
        </w:rPr>
        <w:t>2.ª Guerra Mundial.</w:t>
      </w:r>
      <w:r w:rsidRPr="00E14CFF">
        <w:rPr>
          <w:rFonts w:ascii="DINOT-Regular" w:hAnsi="DINOT-Regular" w:cs="DINOT-Regular"/>
          <w:color w:val="000000"/>
          <w:sz w:val="21"/>
          <w:szCs w:val="21"/>
        </w:rPr>
        <w:t xml:space="preserve"> </w:t>
      </w:r>
    </w:p>
    <w:p w:rsidR="0025529F" w:rsidRDefault="0025529F" w:rsidP="00E14CFF">
      <w:pPr>
        <w:pStyle w:val="ListParagraph"/>
        <w:widowControl/>
        <w:spacing w:before="0" w:line="276" w:lineRule="auto"/>
        <w:ind w:left="0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5529F" w:rsidRDefault="0025529F" w:rsidP="0025529F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5529F" w:rsidRDefault="0025529F" w:rsidP="0025529F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4B78E9" w:rsidRDefault="004B78E9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Theme="minorHAnsi" w:hAnsiTheme="minorHAnsi" w:cs="DINOT-Regular"/>
          <w:color w:val="000000"/>
          <w:sz w:val="24"/>
          <w:szCs w:val="24"/>
        </w:rPr>
        <w:br w:type="page"/>
      </w:r>
    </w:p>
    <w:p w:rsidR="004B78E9" w:rsidRDefault="004B78E9" w:rsidP="00243E00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69E0814" wp14:editId="07A8BB44">
                <wp:simplePos x="0" y="0"/>
                <wp:positionH relativeFrom="column">
                  <wp:posOffset>-772795</wp:posOffset>
                </wp:positionH>
                <wp:positionV relativeFrom="paragraph">
                  <wp:posOffset>-540385</wp:posOffset>
                </wp:positionV>
                <wp:extent cx="8006080" cy="495300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6080" cy="495300"/>
                          <a:chOff x="-184" y="2"/>
                          <a:chExt cx="12608" cy="780"/>
                        </a:xfrm>
                      </wpg:grpSpPr>
                      <wps:wsp>
                        <wps:cNvPr id="3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049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78E9" w:rsidRPr="00315EA3" w:rsidRDefault="004B78E9" w:rsidP="004B78E9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</w:t>
                              </w:r>
                              <w:r w:rsidR="00930E0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9E0814" id="_x0000_s1037" style="position:absolute;margin-left:-60.85pt;margin-top:-42.55pt;width:630.4pt;height:39pt;z-index:251668480;mso-width-relative:margin" coordorigin="-184,2" coordsize="12608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">
                <v:rect id="Rectangle 19" o:spid="_x0000_s1038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NycMA&#10;AADbAAAADwAAAGRycy9kb3ducmV2LnhtbESPS2vCQBSF90L/w3AL7nTSh62kToIIBbfGLOzuduaa&#10;hGbuhMwYE3+9Uyh0eTiPj7PJR9uKgXrfOFbwtExAEGtnGq4UlMfPxRqED8gGW8ekYCIPefYw22Bq&#10;3JUPNBShEnGEfYoK6hC6VEqva7Lol64jjt7Z9RZDlH0lTY/XOG5b+Zwkb9Jiw5FQY0e7mvRPcbEK&#10;vt7L9qCb27aaTq86QqbvYpiUmj+O2w8QgcbwH/5r742ClxX8fok/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ZNycMAAADbAAAADwAAAAAAAAAAAAAAAACYAgAAZHJzL2Rv&#10;d25yZXYueG1sUEsFBgAAAAAEAAQA9QAAAIgDAAAAAA==&#10;" fillcolor="red" stroked="f"/>
                <v:shape id="Text Box 20" o:spid="_x0000_s1039" type="#_x0000_t202" style="position:absolute;left:7049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4B78E9" w:rsidRPr="00315EA3" w:rsidRDefault="004B78E9" w:rsidP="004B78E9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</w:t>
                        </w:r>
                        <w:r w:rsidR="00930E0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57F39" w:rsidRPr="00157F39" w:rsidRDefault="00157F39" w:rsidP="00157F39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25529F" w:rsidRPr="00157F39" w:rsidRDefault="00157F39" w:rsidP="00157F39">
      <w:pPr>
        <w:widowControl/>
        <w:autoSpaceDE/>
        <w:autoSpaceDN/>
        <w:adjustRightInd/>
        <w:spacing w:before="0" w:line="276" w:lineRule="auto"/>
        <w:ind w:left="-397"/>
        <w:rPr>
          <w:rFonts w:asciiTheme="minorHAnsi" w:hAnsiTheme="minorHAnsi" w:cs="DINOT-Regular"/>
          <w:sz w:val="24"/>
          <w:szCs w:val="24"/>
        </w:rPr>
      </w:pPr>
      <w:r w:rsidRPr="00157F3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 </w:t>
      </w:r>
      <w:r w:rsidRPr="00157F39">
        <w:rPr>
          <w:rFonts w:asciiTheme="minorHAnsi" w:hAnsiTheme="minorHAnsi" w:cs="DINOT-Bold"/>
          <w:b/>
          <w:bCs/>
          <w:sz w:val="24"/>
          <w:szCs w:val="24"/>
        </w:rPr>
        <w:t>Atenta nas imagens.</w:t>
      </w:r>
    </w:p>
    <w:p w:rsidR="0025529F" w:rsidRDefault="00930E03" w:rsidP="00930E03">
      <w:pPr>
        <w:widowControl/>
        <w:autoSpaceDE/>
        <w:autoSpaceDN/>
        <w:adjustRightInd/>
        <w:ind w:left="-170"/>
        <w:rPr>
          <w:rFonts w:asciiTheme="minorHAnsi" w:hAnsiTheme="minorHAnsi" w:cs="DINOT-Regular"/>
          <w:sz w:val="24"/>
          <w:szCs w:val="24"/>
        </w:rPr>
      </w:pPr>
      <w:r w:rsidRPr="00930E03">
        <w:rPr>
          <w:rFonts w:ascii="DINOT-Black" w:hAnsi="DINOT-Black" w:cs="DINOT-Black"/>
          <w:noProof/>
          <w:color w:val="000000"/>
          <w:sz w:val="24"/>
          <w:szCs w:val="24"/>
        </w:rPr>
        <w:drawing>
          <wp:inline distT="0" distB="0" distL="0" distR="0" wp14:anchorId="20EE5CF7" wp14:editId="737122D4">
            <wp:extent cx="6313053" cy="211587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035" cy="211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AB" w:rsidRPr="003F13AB" w:rsidRDefault="003F13AB" w:rsidP="00930E03">
      <w:pPr>
        <w:widowControl/>
        <w:spacing w:before="0"/>
        <w:ind w:left="-283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930E03" w:rsidRPr="00930E03" w:rsidRDefault="00930E03" w:rsidP="00930E03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930E03" w:rsidRPr="00930E03" w:rsidRDefault="00930E03" w:rsidP="00BB239E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930E03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4.1. </w:t>
      </w:r>
      <w:r w:rsidRPr="00930E03">
        <w:rPr>
          <w:rFonts w:asciiTheme="minorHAnsi" w:hAnsiTheme="minorHAnsi" w:cs="DINOT-Bold"/>
          <w:b/>
          <w:bCs/>
          <w:sz w:val="24"/>
          <w:szCs w:val="24"/>
        </w:rPr>
        <w:t xml:space="preserve">Completa </w:t>
      </w:r>
      <w:r w:rsidRPr="00930E03">
        <w:rPr>
          <w:rFonts w:asciiTheme="minorHAnsi" w:hAnsiTheme="minorHAnsi" w:cs="DINOT-Regular"/>
          <w:sz w:val="24"/>
          <w:szCs w:val="24"/>
        </w:rPr>
        <w:t xml:space="preserve">o esquema que se segue, utilizando as pistas apresentadas. </w:t>
      </w:r>
    </w:p>
    <w:p w:rsidR="00BB239E" w:rsidRPr="00BB239E" w:rsidRDefault="00BB239E" w:rsidP="00BB239E">
      <w:pPr>
        <w:widowControl/>
        <w:autoSpaceDE/>
        <w:autoSpaceDN/>
        <w:adjustRightInd/>
        <w:spacing w:before="0" w:line="276" w:lineRule="auto"/>
        <w:ind w:left="-340"/>
        <w:jc w:val="center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Regular"/>
          <w:noProof/>
          <w:sz w:val="24"/>
          <w:szCs w:val="24"/>
        </w:rPr>
        <w:drawing>
          <wp:inline distT="0" distB="0" distL="0" distR="0">
            <wp:extent cx="5103628" cy="3452105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979" cy="345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39E" w:rsidRPr="00BB239E" w:rsidRDefault="00BB239E" w:rsidP="00BB239E">
      <w:pPr>
        <w:widowControl/>
        <w:autoSpaceDE/>
        <w:autoSpaceDN/>
        <w:adjustRightInd/>
        <w:spacing w:before="0" w:line="276" w:lineRule="auto"/>
        <w:ind w:left="-340"/>
        <w:rPr>
          <w:rFonts w:asciiTheme="minorHAnsi" w:hAnsiTheme="minorHAnsi" w:cs="DINOT-Regular"/>
          <w:sz w:val="24"/>
          <w:szCs w:val="24"/>
        </w:rPr>
      </w:pPr>
    </w:p>
    <w:p w:rsidR="00BB239E" w:rsidRP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/>
          <w:b/>
          <w:bCs/>
          <w:color w:val="FF0000"/>
          <w:sz w:val="24"/>
          <w:szCs w:val="24"/>
        </w:rPr>
        <w:t xml:space="preserve">1. </w:t>
      </w:r>
      <w:r w:rsidRPr="00BB239E">
        <w:rPr>
          <w:rFonts w:asciiTheme="minorHAnsi" w:hAnsiTheme="minorHAnsi" w:cs="DINOT-Regular"/>
          <w:sz w:val="24"/>
          <w:szCs w:val="24"/>
        </w:rPr>
        <w:t xml:space="preserve">Ataque aéreo que levou à entrada dos EUA na 2.ª Guerra Mundial </w:t>
      </w:r>
      <w:r w:rsidRPr="00BB239E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C</w:t>
      </w:r>
      <w:r>
        <w:rPr>
          <w:rFonts w:asciiTheme="minorHAnsi" w:hAnsiTheme="minorHAnsi" w:cs="DINOT-Regular"/>
          <w:sz w:val="24"/>
          <w:szCs w:val="24"/>
        </w:rPr>
        <w:t>.</w:t>
      </w:r>
    </w:p>
    <w:p w:rsidR="00BB239E" w:rsidRP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Pr="00BB239E">
        <w:rPr>
          <w:rFonts w:asciiTheme="minorHAnsi" w:hAnsiTheme="minorHAnsi" w:cs="DINOT-Regular"/>
          <w:sz w:val="24"/>
          <w:szCs w:val="24"/>
        </w:rPr>
        <w:t xml:space="preserve">Nome dado ao massacre de judeus em campos de concentração </w:t>
      </w:r>
      <w:r w:rsidRPr="00BB239E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E</w:t>
      </w:r>
      <w:r>
        <w:rPr>
          <w:rFonts w:asciiTheme="minorHAnsi" w:hAnsiTheme="minorHAnsi" w:cs="DINOT-Regular"/>
          <w:sz w:val="24"/>
          <w:szCs w:val="24"/>
        </w:rPr>
        <w:t>.</w:t>
      </w:r>
    </w:p>
    <w:p w:rsidR="00BB239E" w:rsidRP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 </w:t>
      </w:r>
      <w:r w:rsidRPr="00BB239E">
        <w:rPr>
          <w:rFonts w:asciiTheme="minorHAnsi" w:hAnsiTheme="minorHAnsi" w:cs="DINOT-Regular"/>
          <w:sz w:val="24"/>
          <w:szCs w:val="24"/>
        </w:rPr>
        <w:t xml:space="preserve">6 de junho de 1944 – dia do desembarque das tropas aliadas em França. </w:t>
      </w:r>
    </w:p>
    <w:p w:rsidR="00BB239E" w:rsidRP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 </w:t>
      </w:r>
      <w:r w:rsidRPr="00BB239E">
        <w:rPr>
          <w:rFonts w:asciiTheme="minorHAnsi" w:hAnsiTheme="minorHAnsi" w:cs="DINOT-Regular"/>
          <w:sz w:val="24"/>
          <w:szCs w:val="24"/>
        </w:rPr>
        <w:t xml:space="preserve">Local onde desembarcaram as tropas aliadas a 6 de junho de 1945. </w:t>
      </w:r>
    </w:p>
    <w:p w:rsidR="00BB239E" w:rsidRP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5. </w:t>
      </w:r>
      <w:r w:rsidRPr="00BB239E">
        <w:rPr>
          <w:rFonts w:asciiTheme="minorHAnsi" w:hAnsiTheme="minorHAnsi" w:cs="DINOT-Regular"/>
          <w:sz w:val="24"/>
          <w:szCs w:val="24"/>
        </w:rPr>
        <w:t xml:space="preserve">Cidade libertada pelo exército vermelho. </w:t>
      </w:r>
    </w:p>
    <w:p w:rsidR="00BB239E" w:rsidRP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6. </w:t>
      </w:r>
      <w:r w:rsidRPr="00BB239E">
        <w:rPr>
          <w:rFonts w:asciiTheme="minorHAnsi" w:hAnsiTheme="minorHAnsi" w:cs="DINOT-Regular"/>
          <w:sz w:val="24"/>
          <w:szCs w:val="24"/>
        </w:rPr>
        <w:t xml:space="preserve">Arma utilizada pelos EUA para pôr termo à 2.ª Guerra Mundial </w:t>
      </w:r>
      <w:r w:rsidRPr="00BB239E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D</w:t>
      </w:r>
      <w:r w:rsidRPr="00BB239E">
        <w:rPr>
          <w:rFonts w:asciiTheme="minorHAnsi" w:hAnsiTheme="minorHAnsi" w:cs="DINOT-Regular"/>
          <w:sz w:val="24"/>
          <w:szCs w:val="24"/>
        </w:rPr>
        <w:t xml:space="preserve">. </w:t>
      </w:r>
    </w:p>
    <w:p w:rsidR="004B78E9" w:rsidRPr="00BB239E" w:rsidRDefault="00BB239E" w:rsidP="00BB239E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7. </w:t>
      </w:r>
      <w:r w:rsidRPr="00BB239E">
        <w:rPr>
          <w:rFonts w:asciiTheme="minorHAnsi" w:hAnsiTheme="minorHAnsi" w:cs="DINOT-Regular"/>
          <w:sz w:val="24"/>
          <w:szCs w:val="24"/>
        </w:rPr>
        <w:t xml:space="preserve">Cidade devastada a 6 de junho de 1945 com recurso a uma arma nuclear. </w:t>
      </w:r>
      <w:r w:rsidR="004B78E9" w:rsidRPr="00BB239E">
        <w:rPr>
          <w:rFonts w:asciiTheme="minorHAnsi" w:hAnsiTheme="minorHAnsi" w:cs="DINOT-Regular"/>
          <w:sz w:val="24"/>
          <w:szCs w:val="24"/>
        </w:rPr>
        <w:br w:type="page"/>
      </w:r>
    </w:p>
    <w:p w:rsidR="003F13AB" w:rsidRDefault="003F13AB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396EDE9" wp14:editId="6031EEDE">
                <wp:simplePos x="0" y="0"/>
                <wp:positionH relativeFrom="page">
                  <wp:posOffset>-193040</wp:posOffset>
                </wp:positionH>
                <wp:positionV relativeFrom="paragraph">
                  <wp:posOffset>-528158</wp:posOffset>
                </wp:positionV>
                <wp:extent cx="7743825" cy="495300"/>
                <wp:effectExtent l="0" t="0" r="9525" b="0"/>
                <wp:wrapNone/>
                <wp:docPr id="4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s:wsp>
                        <wps:cNvPr id="4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78E9" w:rsidRPr="00315EA3" w:rsidRDefault="004B78E9" w:rsidP="004B78E9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</w:t>
                              </w:r>
                              <w:r w:rsidR="00BB239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6EDE9" id="_x0000_s1040" style="position:absolute;left:0;text-align:left;margin-left:-15.2pt;margin-top:-41.6pt;width:609.75pt;height:39pt;z-index:251678720;mso-position-horizontal-relative:page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">
                <v:rect id="Rectangle 19" o:spid="_x0000_s1041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00scEA&#10;AADbAAAADwAAAGRycy9kb3ducmV2LnhtbESPzYrCMBSF94LvEK7gTlNFZrQaRYQBt1YXursm17bY&#10;3JQmU9t5+smAMMvD+fk4m11nK9FS40vHCmbTBASxdqbkXMHl/DVZgvAB2WDlmBT05GG3HQ42mBr3&#10;4hO1WchFHGGfooIihDqV0uuCLPqpq4mj93CNxRBlk0vT4CuO20rOk+RDWiw5Egqs6VCQfmbfVsHt&#10;81KddPmzz/vrQkdIf8/aXqnxqNuvQQTqwn/43T4aBYsV/H2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9NLHBAAAA2wAAAA8AAAAAAAAAAAAAAAAAmAIAAGRycy9kb3du&#10;cmV2LnhtbFBLBQYAAAAABAAEAPUAAACGAwAAAAA=&#10;" fillcolor="red" stroked="f"/>
                <v:shape id="Text Box 20" o:spid="_x0000_s1042" type="#_x0000_t202" style="position:absolute;left:150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4B78E9" w:rsidRPr="00315EA3" w:rsidRDefault="004B78E9" w:rsidP="004B78E9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</w:t>
                        </w:r>
                        <w:r w:rsidR="00BB239E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B239E" w:rsidRPr="00BB239E" w:rsidRDefault="00BB239E" w:rsidP="00BB239E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BB239E" w:rsidRPr="00BB239E" w:rsidRDefault="00BB239E" w:rsidP="00BB239E">
      <w:pPr>
        <w:widowControl/>
        <w:spacing w:before="0" w:line="276" w:lineRule="auto"/>
        <w:ind w:left="-397"/>
        <w:rPr>
          <w:rFonts w:asciiTheme="minorHAnsi" w:hAnsiTheme="minorHAnsi" w:cs="DINOT-Bold"/>
          <w:sz w:val="24"/>
          <w:szCs w:val="24"/>
        </w:rPr>
      </w:pPr>
      <w:r w:rsidRPr="00BB239E">
        <w:rPr>
          <w:rFonts w:asciiTheme="minorHAnsi" w:hAnsiTheme="minorHAnsi"/>
          <w:b/>
          <w:bCs/>
          <w:color w:val="FF0000"/>
          <w:sz w:val="24"/>
          <w:szCs w:val="24"/>
        </w:rPr>
        <w:t xml:space="preserve">5. </w:t>
      </w:r>
      <w:r w:rsidRPr="00BB239E">
        <w:rPr>
          <w:rFonts w:asciiTheme="minorHAnsi" w:hAnsiTheme="minorHAnsi" w:cs="DINOT-Bold"/>
          <w:b/>
          <w:bCs/>
          <w:sz w:val="24"/>
          <w:szCs w:val="24"/>
        </w:rPr>
        <w:t xml:space="preserve">Seleciona a opção correta. </w:t>
      </w:r>
    </w:p>
    <w:p w:rsidR="00BB239E" w:rsidRPr="00BB239E" w:rsidRDefault="00BB239E" w:rsidP="00BB239E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5.1. </w:t>
      </w:r>
      <w:r w:rsidRPr="00BB239E">
        <w:rPr>
          <w:rFonts w:asciiTheme="minorHAnsi" w:hAnsiTheme="minorHAnsi" w:cs="DINOT-Regular"/>
          <w:sz w:val="24"/>
          <w:szCs w:val="24"/>
        </w:rPr>
        <w:t xml:space="preserve">Ainda antes do final da guerra, os líderes da União Soviética, EUA e Inglaterra reuniram-se: </w:t>
      </w:r>
    </w:p>
    <w:p w:rsidR="00BB239E" w:rsidRP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A24B52" wp14:editId="12306B19">
                <wp:simplePos x="0" y="0"/>
                <wp:positionH relativeFrom="column">
                  <wp:posOffset>5422265</wp:posOffset>
                </wp:positionH>
                <wp:positionV relativeFrom="paragraph">
                  <wp:posOffset>196215</wp:posOffset>
                </wp:positionV>
                <wp:extent cx="143510" cy="143510"/>
                <wp:effectExtent l="0" t="0" r="27940" b="279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26C59" id="Rectangle 17" o:spid="_x0000_s1026" style="position:absolute;margin-left:426.95pt;margin-top:15.45pt;width:11.3pt;height:11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8Oklw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" filled="f" strokecolor="black [3213]" strokeweight="1pt"/>
            </w:pict>
          </mc:Fallback>
        </mc:AlternateContent>
      </w:r>
      <w:r w:rsidRPr="00BB239E">
        <w:rPr>
          <w:rFonts w:asciiTheme="minorHAnsi" w:hAnsiTheme="minorHAnsi" w:cs="DINOT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27087C" wp14:editId="207D4B6D">
                <wp:simplePos x="0" y="0"/>
                <wp:positionH relativeFrom="column">
                  <wp:posOffset>5422265</wp:posOffset>
                </wp:positionH>
                <wp:positionV relativeFrom="paragraph">
                  <wp:posOffset>8255</wp:posOffset>
                </wp:positionV>
                <wp:extent cx="143510" cy="143510"/>
                <wp:effectExtent l="0" t="0" r="27940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C26D0" id="Rectangle 12" o:spid="_x0000_s1026" style="position:absolute;margin-left:426.95pt;margin-top:.65pt;width:11.3pt;height:11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mGqlg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" filled="f" strokecolor="black [3213]" strokeweight="1pt"/>
            </w:pict>
          </mc:Fallback>
        </mc:AlternateContent>
      </w:r>
      <w:r w:rsidRPr="00BB239E">
        <w:rPr>
          <w:rFonts w:asciiTheme="minorHAnsi" w:hAnsiTheme="minorHAnsi" w:cs="DINOT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98F57A8" wp14:editId="1B22ABD7">
                <wp:simplePos x="0" y="0"/>
                <wp:positionH relativeFrom="column">
                  <wp:posOffset>5422265</wp:posOffset>
                </wp:positionH>
                <wp:positionV relativeFrom="paragraph">
                  <wp:posOffset>426720</wp:posOffset>
                </wp:positionV>
                <wp:extent cx="143510" cy="143510"/>
                <wp:effectExtent l="0" t="0" r="27940" b="279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E57FB" id="Rectangle 18" o:spid="_x0000_s1026" style="position:absolute;margin-left:426.95pt;margin-top:33.6pt;width:11.3pt;height:11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" filled="f" strokecolor="black [3213]" strokeweight="1pt"/>
            </w:pict>
          </mc:Fallback>
        </mc:AlternateContent>
      </w: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BB239E">
        <w:rPr>
          <w:rFonts w:asciiTheme="minorHAnsi" w:hAnsiTheme="minorHAnsi" w:cs="DINOT-Regular"/>
          <w:sz w:val="24"/>
          <w:szCs w:val="24"/>
        </w:rPr>
        <w:t xml:space="preserve">nas Conferências de Nuremberga e Ialta. </w:t>
      </w:r>
    </w:p>
    <w:p w:rsidR="00BB239E" w:rsidRP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BB239E">
        <w:rPr>
          <w:rFonts w:asciiTheme="minorHAnsi" w:hAnsiTheme="minorHAnsi" w:cs="DINOT-Regular"/>
          <w:sz w:val="24"/>
          <w:szCs w:val="24"/>
        </w:rPr>
        <w:t xml:space="preserve">nas Conferências de Ialta e Potsdam. </w:t>
      </w:r>
    </w:p>
    <w:p w:rsidR="00BB239E" w:rsidRP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BB239E">
        <w:rPr>
          <w:rFonts w:asciiTheme="minorHAnsi" w:hAnsiTheme="minorHAnsi" w:cs="DINOT-Regular"/>
          <w:sz w:val="24"/>
          <w:szCs w:val="24"/>
        </w:rPr>
        <w:t xml:space="preserve">nas Conferências de Potsdam e Nuremberga. </w:t>
      </w:r>
    </w:p>
    <w:p w:rsidR="00BB239E" w:rsidRDefault="00BB239E" w:rsidP="00BB239E">
      <w:pPr>
        <w:widowControl/>
        <w:spacing w:before="0" w:line="276" w:lineRule="auto"/>
        <w:ind w:left="-397"/>
        <w:jc w:val="left"/>
        <w:rPr>
          <w:rFonts w:asciiTheme="minorHAnsi" w:hAnsiTheme="minorHAnsi" w:cs="DINOT-Black"/>
          <w:b/>
          <w:bCs/>
          <w:sz w:val="24"/>
          <w:szCs w:val="24"/>
        </w:rPr>
      </w:pPr>
    </w:p>
    <w:p w:rsidR="00BB239E" w:rsidRPr="00BB239E" w:rsidRDefault="00BB239E" w:rsidP="00BB239E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5.2. </w:t>
      </w:r>
      <w:r w:rsidRPr="00BB239E">
        <w:rPr>
          <w:rFonts w:asciiTheme="minorHAnsi" w:hAnsiTheme="minorHAnsi" w:cs="DINOT-Regular"/>
          <w:sz w:val="24"/>
          <w:szCs w:val="24"/>
        </w:rPr>
        <w:t xml:space="preserve">Nestas conferências foram tomadas várias decisões, entre elas: </w:t>
      </w:r>
    </w:p>
    <w:p w:rsid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BB239E">
        <w:rPr>
          <w:rFonts w:asciiTheme="minorHAnsi" w:hAnsiTheme="minorHAnsi" w:cs="DINOT-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F680C55" wp14:editId="15ADEB74">
                <wp:simplePos x="0" y="0"/>
                <wp:positionH relativeFrom="column">
                  <wp:posOffset>5443855</wp:posOffset>
                </wp:positionH>
                <wp:positionV relativeFrom="paragraph">
                  <wp:posOffset>12700</wp:posOffset>
                </wp:positionV>
                <wp:extent cx="143510" cy="143510"/>
                <wp:effectExtent l="0" t="0" r="27940" b="279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4315D" id="Rectangle 20" o:spid="_x0000_s1026" style="position:absolute;margin-left:428.65pt;margin-top:1pt;width:11.3pt;height:11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" filled="f" strokecolor="black [3213]" strokeweight="1pt"/>
            </w:pict>
          </mc:Fallback>
        </mc:AlternateContent>
      </w: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BB239E">
        <w:rPr>
          <w:rFonts w:asciiTheme="minorHAnsi" w:hAnsiTheme="minorHAnsi" w:cs="DINOT-Black"/>
          <w:sz w:val="24"/>
          <w:szCs w:val="24"/>
        </w:rPr>
        <w:t xml:space="preserve">a divisão da Alemanha em três zonas de influência, a sua desmilitarização e perda </w:t>
      </w:r>
    </w:p>
    <w:p w:rsidR="00BB239E" w:rsidRPr="00BB239E" w:rsidRDefault="00BB239E" w:rsidP="00BB239E">
      <w:pPr>
        <w:widowControl/>
        <w:spacing w:before="0" w:line="276" w:lineRule="auto"/>
        <w:ind w:left="227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2E7B0F" wp14:editId="2E33D7F3">
                <wp:simplePos x="0" y="0"/>
                <wp:positionH relativeFrom="column">
                  <wp:posOffset>5443870</wp:posOffset>
                </wp:positionH>
                <wp:positionV relativeFrom="paragraph">
                  <wp:posOffset>217790</wp:posOffset>
                </wp:positionV>
                <wp:extent cx="143510" cy="143510"/>
                <wp:effectExtent l="0" t="0" r="27940" b="279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A7DB6" id="Rectangle 22" o:spid="_x0000_s1026" style="position:absolute;margin-left:428.65pt;margin-top:17.15pt;width:11.3pt;height:11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" filled="f" strokecolor="black [3213]" strokeweight="1pt"/>
            </w:pict>
          </mc:Fallback>
        </mc:AlternateContent>
      </w:r>
      <w:r w:rsidRPr="00BB239E">
        <w:rPr>
          <w:rFonts w:asciiTheme="minorHAnsi" w:hAnsiTheme="minorHAnsi" w:cs="DINOT-Regular"/>
          <w:sz w:val="24"/>
          <w:szCs w:val="24"/>
        </w:rPr>
        <w:t xml:space="preserve">de territórios conquistados. </w:t>
      </w:r>
    </w:p>
    <w:p w:rsid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BB239E">
        <w:rPr>
          <w:rFonts w:asciiTheme="minorHAnsi" w:hAnsiTheme="minorHAnsi" w:cs="DINOT-Black"/>
          <w:sz w:val="24"/>
          <w:szCs w:val="24"/>
        </w:rPr>
        <w:t xml:space="preserve">a divisão da Alemanha em quatro zonas de influência, a sua desmilitarização e </w:t>
      </w:r>
    </w:p>
    <w:p w:rsidR="00BB239E" w:rsidRPr="00BB239E" w:rsidRDefault="00BB239E" w:rsidP="00BB239E">
      <w:pPr>
        <w:widowControl/>
        <w:spacing w:before="0" w:line="276" w:lineRule="auto"/>
        <w:ind w:left="227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Black"/>
          <w:sz w:val="24"/>
          <w:szCs w:val="24"/>
        </w:rPr>
        <w:t xml:space="preserve">perda </w:t>
      </w:r>
      <w:r w:rsidRPr="00BB239E">
        <w:rPr>
          <w:rFonts w:asciiTheme="minorHAnsi" w:hAnsiTheme="minorHAnsi" w:cs="DINOT-Regular"/>
          <w:sz w:val="24"/>
          <w:szCs w:val="24"/>
        </w:rPr>
        <w:t xml:space="preserve">de territórios conquistados. </w:t>
      </w:r>
    </w:p>
    <w:p w:rsidR="00BB239E" w:rsidRP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C558E7" wp14:editId="63F06364">
                <wp:simplePos x="0" y="0"/>
                <wp:positionH relativeFrom="column">
                  <wp:posOffset>5443855</wp:posOffset>
                </wp:positionH>
                <wp:positionV relativeFrom="paragraph">
                  <wp:posOffset>14531</wp:posOffset>
                </wp:positionV>
                <wp:extent cx="143510" cy="143510"/>
                <wp:effectExtent l="0" t="0" r="27940" b="279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2B246" id="Rectangle 21" o:spid="_x0000_s1026" style="position:absolute;margin-left:428.65pt;margin-top:1.15pt;width:11.3pt;height:11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p8llw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" filled="f" strokecolor="black [3213]" strokeweight="1pt"/>
            </w:pict>
          </mc:Fallback>
        </mc:AlternateContent>
      </w: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BB239E">
        <w:rPr>
          <w:rFonts w:asciiTheme="minorHAnsi" w:hAnsiTheme="minorHAnsi" w:cs="DINOT-Regular"/>
          <w:sz w:val="24"/>
          <w:szCs w:val="24"/>
        </w:rPr>
        <w:t xml:space="preserve">a desmilitarização e perda de territórios da Alemanha. </w:t>
      </w:r>
    </w:p>
    <w:p w:rsidR="00BB239E" w:rsidRDefault="00BB239E" w:rsidP="00BB239E">
      <w:pPr>
        <w:widowControl/>
        <w:spacing w:before="0" w:line="276" w:lineRule="auto"/>
        <w:ind w:left="-397"/>
        <w:jc w:val="left"/>
        <w:rPr>
          <w:rFonts w:asciiTheme="minorHAnsi" w:hAnsiTheme="minorHAnsi" w:cs="DINOT-Black"/>
          <w:b/>
          <w:bCs/>
          <w:sz w:val="24"/>
          <w:szCs w:val="24"/>
        </w:rPr>
      </w:pPr>
    </w:p>
    <w:p w:rsidR="00BB239E" w:rsidRPr="00BB239E" w:rsidRDefault="00BB239E" w:rsidP="00BB239E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21C9FC0" wp14:editId="3F29442B">
                <wp:simplePos x="0" y="0"/>
                <wp:positionH relativeFrom="column">
                  <wp:posOffset>5422605</wp:posOffset>
                </wp:positionH>
                <wp:positionV relativeFrom="paragraph">
                  <wp:posOffset>212017</wp:posOffset>
                </wp:positionV>
                <wp:extent cx="143510" cy="143510"/>
                <wp:effectExtent l="0" t="0" r="27940" b="279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ECEFD" id="Rectangle 36" o:spid="_x0000_s1026" style="position:absolute;margin-left:427pt;margin-top:16.7pt;width:11.3pt;height:11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" filled="f" strokecolor="black [3213]" strokeweight="1pt"/>
            </w:pict>
          </mc:Fallback>
        </mc:AlternateContent>
      </w: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5.3. </w:t>
      </w:r>
      <w:r w:rsidRPr="00BB239E">
        <w:rPr>
          <w:rFonts w:asciiTheme="minorHAnsi" w:hAnsiTheme="minorHAnsi" w:cs="DINOT-Regular"/>
          <w:sz w:val="24"/>
          <w:szCs w:val="24"/>
        </w:rPr>
        <w:t xml:space="preserve">Em 1945 a ONU foi criada com o objetivo de: </w:t>
      </w:r>
    </w:p>
    <w:p w:rsidR="00BB239E" w:rsidRP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2466A7F" wp14:editId="12708F37">
                <wp:simplePos x="0" y="0"/>
                <wp:positionH relativeFrom="column">
                  <wp:posOffset>5422605</wp:posOffset>
                </wp:positionH>
                <wp:positionV relativeFrom="paragraph">
                  <wp:posOffset>185982</wp:posOffset>
                </wp:positionV>
                <wp:extent cx="143510" cy="143510"/>
                <wp:effectExtent l="0" t="0" r="27940" b="279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A181B" id="Rectangle 37" o:spid="_x0000_s1026" style="position:absolute;margin-left:427pt;margin-top:14.65pt;width:11.3pt;height:11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zh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" filled="f" strokecolor="black [3213]" strokeweight="1pt"/>
            </w:pict>
          </mc:Fallback>
        </mc:AlternateContent>
      </w: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BB239E">
        <w:rPr>
          <w:rFonts w:asciiTheme="minorHAnsi" w:hAnsiTheme="minorHAnsi" w:cs="DINOT-Regular"/>
          <w:sz w:val="24"/>
          <w:szCs w:val="24"/>
        </w:rPr>
        <w:t xml:space="preserve">beneficiar os países mais pobres ajudando-os economicamente. </w:t>
      </w:r>
    </w:p>
    <w:p w:rsidR="00BB239E" w:rsidRP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722A8C4" wp14:editId="17B131D6">
                <wp:simplePos x="0" y="0"/>
                <wp:positionH relativeFrom="column">
                  <wp:posOffset>5422605</wp:posOffset>
                </wp:positionH>
                <wp:positionV relativeFrom="paragraph">
                  <wp:posOffset>202492</wp:posOffset>
                </wp:positionV>
                <wp:extent cx="143510" cy="143510"/>
                <wp:effectExtent l="0" t="0" r="27940" b="279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CE83" id="Rectangle 38" o:spid="_x0000_s1026" style="position:absolute;margin-left:427pt;margin-top:15.95pt;width:11.3pt;height:11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0ry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" filled="f" strokecolor="black [3213]" strokeweight="1pt"/>
            </w:pict>
          </mc:Fallback>
        </mc:AlternateContent>
      </w: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BB239E">
        <w:rPr>
          <w:rFonts w:asciiTheme="minorHAnsi" w:hAnsiTheme="minorHAnsi" w:cs="DINOT-Regular"/>
          <w:sz w:val="24"/>
          <w:szCs w:val="24"/>
        </w:rPr>
        <w:t xml:space="preserve">preservar a paz e resolver os conflitos entre as nações europeias. </w:t>
      </w:r>
    </w:p>
    <w:p w:rsidR="00BB239E" w:rsidRPr="00BB239E" w:rsidRDefault="00BB239E" w:rsidP="00BB239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BB239E">
        <w:rPr>
          <w:rFonts w:asciiTheme="minorHAnsi" w:hAnsiTheme="minorHAnsi" w:cs="DINOT-Regular"/>
          <w:sz w:val="24"/>
          <w:szCs w:val="24"/>
        </w:rPr>
        <w:t xml:space="preserve">preservar a paz e resolver pacificamente os conflitos entre todas as nações. </w:t>
      </w:r>
    </w:p>
    <w:p w:rsidR="00BB239E" w:rsidRDefault="00BB239E" w:rsidP="00BB239E">
      <w:pPr>
        <w:widowControl/>
        <w:spacing w:before="0" w:line="276" w:lineRule="auto"/>
        <w:ind w:left="-397"/>
        <w:jc w:val="left"/>
        <w:rPr>
          <w:rFonts w:asciiTheme="minorHAnsi" w:hAnsiTheme="minorHAnsi" w:cs="DINOT-Black"/>
          <w:b/>
          <w:bCs/>
          <w:sz w:val="24"/>
          <w:szCs w:val="24"/>
        </w:rPr>
      </w:pPr>
    </w:p>
    <w:p w:rsidR="00BB239E" w:rsidRPr="00BB239E" w:rsidRDefault="00BB239E" w:rsidP="00BB239E">
      <w:pPr>
        <w:widowControl/>
        <w:spacing w:before="0" w:line="276" w:lineRule="auto"/>
        <w:ind w:left="-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6. </w:t>
      </w:r>
      <w:r w:rsidRPr="00BB239E">
        <w:rPr>
          <w:rFonts w:asciiTheme="minorHAnsi" w:hAnsiTheme="minorHAnsi" w:cs="DINOT-Bold"/>
          <w:b/>
          <w:bCs/>
          <w:sz w:val="24"/>
          <w:szCs w:val="24"/>
        </w:rPr>
        <w:t xml:space="preserve">Preenche o esquema que se segue. </w:t>
      </w:r>
    </w:p>
    <w:tbl>
      <w:tblPr>
        <w:tblStyle w:val="TableGrid"/>
        <w:tblW w:w="0" w:type="auto"/>
        <w:tblInd w:w="-397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B239E" w:rsidRPr="00BB239E" w:rsidTr="00BB239E">
        <w:tc>
          <w:tcPr>
            <w:tcW w:w="9628" w:type="dxa"/>
            <w:gridSpan w:val="4"/>
            <w:shd w:val="clear" w:color="auto" w:fill="7F7F7F" w:themeFill="text1" w:themeFillTint="80"/>
          </w:tcPr>
          <w:p w:rsidR="00BB239E" w:rsidRPr="00BB239E" w:rsidRDefault="00BB239E" w:rsidP="00BB239E">
            <w:pPr>
              <w:widowControl/>
              <w:spacing w:before="120" w:after="120" w:line="276" w:lineRule="auto"/>
              <w:jc w:val="center"/>
              <w:rPr>
                <w:rFonts w:asciiTheme="minorHAnsi" w:hAnsiTheme="minorHAnsi" w:cs="DINOT-Bold"/>
                <w:b/>
                <w:bCs/>
                <w:sz w:val="24"/>
                <w:szCs w:val="24"/>
              </w:rPr>
            </w:pPr>
            <w:r w:rsidRPr="00BB239E">
              <w:rPr>
                <w:rFonts w:asciiTheme="minorHAnsi" w:hAnsiTheme="minorHAnsi" w:cs="VAG Rounded Std Thin"/>
                <w:b/>
                <w:bCs/>
                <w:color w:val="FFFFFF" w:themeColor="background1"/>
                <w:sz w:val="24"/>
              </w:rPr>
              <w:t>ESTRUTURA DA ONU</w:t>
            </w:r>
          </w:p>
        </w:tc>
      </w:tr>
      <w:tr w:rsidR="00BB239E" w:rsidRPr="00BB239E" w:rsidTr="00BB239E"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BB239E" w:rsidRPr="00BB239E" w:rsidRDefault="00BB239E" w:rsidP="00BB239E">
            <w:pPr>
              <w:widowControl/>
              <w:spacing w:line="276" w:lineRule="auto"/>
              <w:jc w:val="left"/>
              <w:rPr>
                <w:rFonts w:asciiTheme="minorHAnsi" w:hAnsiTheme="minorHAnsi" w:cs="DINOT-Bold"/>
                <w:b/>
                <w:bCs/>
                <w:sz w:val="24"/>
                <w:szCs w:val="24"/>
              </w:rPr>
            </w:pPr>
            <w:r w:rsidRPr="00BB239E">
              <w:rPr>
                <w:rFonts w:asciiTheme="minorHAnsi" w:hAnsiTheme="minorHAnsi" w:cs="DINOT-Bold"/>
                <w:b/>
                <w:bCs/>
                <w:color w:val="FF0000"/>
                <w:sz w:val="24"/>
                <w:szCs w:val="24"/>
              </w:rPr>
              <w:t xml:space="preserve">1. </w:t>
            </w:r>
            <w:r>
              <w:rPr>
                <w:rFonts w:asciiTheme="minorHAnsi" w:hAnsiTheme="minorHAnsi" w:cs="DINOT-Bold"/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BB239E" w:rsidRPr="00BB239E" w:rsidRDefault="00BB239E" w:rsidP="00BB239E">
            <w:pPr>
              <w:widowControl/>
              <w:jc w:val="center"/>
              <w:rPr>
                <w:rFonts w:asciiTheme="minorHAnsi" w:hAnsiTheme="minorHAnsi" w:cs="DINOT-Bold"/>
                <w:color w:val="000000"/>
                <w:sz w:val="24"/>
                <w:szCs w:val="24"/>
              </w:rPr>
            </w:pPr>
            <w:r w:rsidRPr="00BB239E">
              <w:rPr>
                <w:rFonts w:asciiTheme="minorHAnsi" w:hAnsiTheme="minorHAnsi" w:cs="DINOT-Bold"/>
                <w:b/>
                <w:bCs/>
                <w:color w:val="000000"/>
                <w:sz w:val="24"/>
              </w:rPr>
              <w:t>Conselho de Segurança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BB239E" w:rsidRPr="00BB239E" w:rsidRDefault="00BB239E" w:rsidP="00BB239E">
            <w:pPr>
              <w:widowControl/>
              <w:spacing w:line="276" w:lineRule="auto"/>
              <w:jc w:val="center"/>
              <w:rPr>
                <w:rFonts w:asciiTheme="minorHAnsi" w:hAnsiTheme="minorHAnsi" w:cs="DINOT-Bold"/>
                <w:b/>
                <w:bCs/>
                <w:sz w:val="24"/>
                <w:szCs w:val="24"/>
              </w:rPr>
            </w:pPr>
            <w:r w:rsidRPr="00BB239E">
              <w:rPr>
                <w:rFonts w:asciiTheme="minorHAnsi" w:hAnsiTheme="minorHAnsi" w:cs="DINOT-Bold"/>
                <w:b/>
                <w:bCs/>
                <w:color w:val="FF0000"/>
                <w:sz w:val="24"/>
                <w:szCs w:val="24"/>
              </w:rPr>
              <w:t xml:space="preserve">4. </w:t>
            </w:r>
            <w:r>
              <w:rPr>
                <w:rFonts w:asciiTheme="minorHAnsi" w:hAnsiTheme="minorHAnsi" w:cs="DINOT-Bold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BB239E" w:rsidRPr="00BB239E" w:rsidRDefault="00BB239E" w:rsidP="00BB239E">
            <w:pPr>
              <w:widowControl/>
              <w:jc w:val="center"/>
              <w:rPr>
                <w:rFonts w:asciiTheme="minorHAnsi" w:hAnsiTheme="minorHAnsi" w:cs="DINOT-Bold"/>
                <w:color w:val="000000"/>
                <w:sz w:val="24"/>
                <w:szCs w:val="24"/>
              </w:rPr>
            </w:pPr>
            <w:r w:rsidRPr="00BB239E">
              <w:rPr>
                <w:rFonts w:asciiTheme="minorHAnsi" w:hAnsiTheme="minorHAnsi" w:cs="DINOT-Bold"/>
                <w:b/>
                <w:bCs/>
                <w:color w:val="000000"/>
                <w:sz w:val="24"/>
              </w:rPr>
              <w:t>Alguns organismos especializados da ONU</w:t>
            </w:r>
          </w:p>
        </w:tc>
      </w:tr>
      <w:tr w:rsidR="00BB239E" w:rsidRPr="00BB239E" w:rsidTr="00BB239E">
        <w:tc>
          <w:tcPr>
            <w:tcW w:w="2407" w:type="dxa"/>
            <w:vAlign w:val="center"/>
          </w:tcPr>
          <w:p w:rsidR="00BB239E" w:rsidRPr="00BB239E" w:rsidRDefault="00BB239E" w:rsidP="00BB239E">
            <w:pPr>
              <w:widowControl/>
              <w:jc w:val="center"/>
              <w:rPr>
                <w:rFonts w:asciiTheme="minorHAnsi" w:hAnsiTheme="minorHAnsi" w:cs="VAG Rounded Std Light"/>
                <w:color w:val="000000"/>
                <w:sz w:val="24"/>
                <w:szCs w:val="24"/>
              </w:rPr>
            </w:pPr>
            <w:r w:rsidRPr="00BB239E">
              <w:rPr>
                <w:rFonts w:asciiTheme="minorHAnsi" w:hAnsiTheme="minorHAnsi" w:cs="VAG Rounded Std Light"/>
                <w:color w:val="000000"/>
                <w:sz w:val="24"/>
              </w:rPr>
              <w:t>Agrupa todos os Estados membros</w:t>
            </w:r>
          </w:p>
        </w:tc>
        <w:tc>
          <w:tcPr>
            <w:tcW w:w="2407" w:type="dxa"/>
            <w:vAlign w:val="center"/>
          </w:tcPr>
          <w:p w:rsidR="00BB239E" w:rsidRPr="00BB239E" w:rsidRDefault="00BB239E" w:rsidP="00BB239E">
            <w:pPr>
              <w:widowControl/>
              <w:spacing w:before="120" w:line="201" w:lineRule="atLeast"/>
              <w:jc w:val="center"/>
              <w:rPr>
                <w:rFonts w:asciiTheme="minorHAnsi" w:hAnsiTheme="minorHAnsi" w:cs="VAG Rounded Std Light"/>
                <w:color w:val="000000"/>
                <w:sz w:val="24"/>
              </w:rPr>
            </w:pPr>
            <w:r w:rsidRPr="00BB239E">
              <w:rPr>
                <w:rFonts w:asciiTheme="minorHAnsi" w:hAnsiTheme="minorHAnsi" w:cs="VAG Rounded Std Light"/>
                <w:color w:val="000000"/>
                <w:sz w:val="24"/>
              </w:rPr>
              <w:t>5 membros permanentes:</w:t>
            </w:r>
          </w:p>
          <w:p w:rsidR="00BB239E" w:rsidRPr="00BB239E" w:rsidRDefault="00BB239E" w:rsidP="00BB239E">
            <w:pPr>
              <w:widowControl/>
              <w:spacing w:line="201" w:lineRule="atLeast"/>
              <w:jc w:val="center"/>
              <w:rPr>
                <w:rFonts w:asciiTheme="minorHAnsi" w:hAnsiTheme="minorHAnsi" w:cs="VAG Rounded Std Light"/>
                <w:color w:val="000000"/>
                <w:sz w:val="24"/>
              </w:rPr>
            </w:pPr>
            <w:r w:rsidRPr="00BB239E">
              <w:rPr>
                <w:rFonts w:asciiTheme="minorHAnsi" w:hAnsiTheme="minorHAnsi" w:cs="VAG Rounded Std Light"/>
                <w:color w:val="000000"/>
                <w:sz w:val="24"/>
              </w:rPr>
              <w:t>China</w:t>
            </w:r>
          </w:p>
          <w:p w:rsidR="00BB239E" w:rsidRPr="00BB239E" w:rsidRDefault="00BB239E" w:rsidP="00BB239E">
            <w:pPr>
              <w:widowControl/>
              <w:spacing w:line="201" w:lineRule="atLeast"/>
              <w:jc w:val="center"/>
              <w:rPr>
                <w:rFonts w:asciiTheme="minorHAnsi" w:hAnsiTheme="minorHAnsi" w:cs="VAG Rounded Std Light"/>
                <w:color w:val="000000"/>
                <w:sz w:val="24"/>
              </w:rPr>
            </w:pPr>
            <w:r w:rsidRPr="00BB239E">
              <w:rPr>
                <w:rFonts w:asciiTheme="minorHAnsi" w:hAnsiTheme="minorHAnsi" w:cs="VAG Rounded Std Light"/>
                <w:color w:val="000000"/>
                <w:sz w:val="24"/>
              </w:rPr>
              <w:t>Reino Unido</w:t>
            </w:r>
          </w:p>
          <w:p w:rsidR="00BB239E" w:rsidRPr="00BB239E" w:rsidRDefault="00BB239E" w:rsidP="00BB239E">
            <w:pPr>
              <w:widowControl/>
              <w:spacing w:line="201" w:lineRule="atLeast"/>
              <w:jc w:val="center"/>
              <w:rPr>
                <w:rFonts w:asciiTheme="minorHAnsi" w:hAnsiTheme="minorHAnsi" w:cs="VAG Rounded Std Light"/>
                <w:color w:val="000000"/>
                <w:sz w:val="24"/>
              </w:rPr>
            </w:pPr>
            <w:r w:rsidRPr="00BB239E">
              <w:rPr>
                <w:rFonts w:asciiTheme="minorHAnsi" w:hAnsiTheme="minorHAnsi" w:cs="VAG Rounded Std Light"/>
                <w:color w:val="000000"/>
                <w:sz w:val="24"/>
              </w:rPr>
              <w:t>França</w:t>
            </w:r>
          </w:p>
          <w:p w:rsidR="00BB239E" w:rsidRPr="00BB239E" w:rsidRDefault="00BB239E" w:rsidP="00BB239E">
            <w:pPr>
              <w:widowControl/>
              <w:spacing w:before="220" w:line="201" w:lineRule="atLeast"/>
              <w:jc w:val="center"/>
              <w:rPr>
                <w:rFonts w:asciiTheme="minorHAnsi" w:hAnsiTheme="minorHAnsi" w:cs="VAG Rounded Std Light"/>
                <w:color w:val="FF0000"/>
                <w:sz w:val="24"/>
              </w:rPr>
            </w:pPr>
            <w:r w:rsidRPr="00BB239E">
              <w:rPr>
                <w:rFonts w:asciiTheme="minorHAnsi" w:hAnsiTheme="minorHAnsi" w:cs="VAG Rounded Std Light"/>
                <w:b/>
                <w:bCs/>
                <w:color w:val="FF0000"/>
                <w:sz w:val="24"/>
              </w:rPr>
              <w:t>2.</w:t>
            </w:r>
            <w:r>
              <w:rPr>
                <w:rFonts w:asciiTheme="minorHAnsi" w:hAnsiTheme="minorHAnsi" w:cs="VAG Rounded Std Light"/>
                <w:b/>
                <w:bCs/>
                <w:color w:val="FF0000"/>
                <w:sz w:val="24"/>
              </w:rPr>
              <w:t xml:space="preserve"> </w:t>
            </w:r>
            <w:r w:rsidRPr="00BB239E">
              <w:rPr>
                <w:rFonts w:asciiTheme="minorHAnsi" w:hAnsiTheme="minorHAnsi" w:cs="VAG Rounded Std Light"/>
                <w:b/>
                <w:bCs/>
                <w:sz w:val="24"/>
              </w:rPr>
              <w:t>_______________</w:t>
            </w:r>
          </w:p>
          <w:p w:rsidR="00BB239E" w:rsidRPr="00BB239E" w:rsidRDefault="00BB239E" w:rsidP="00BB239E">
            <w:pPr>
              <w:widowControl/>
              <w:spacing w:after="120"/>
              <w:jc w:val="center"/>
              <w:rPr>
                <w:rFonts w:asciiTheme="minorHAnsi" w:hAnsiTheme="minorHAnsi" w:cs="VAG Rounded Std Light"/>
                <w:color w:val="000000"/>
                <w:sz w:val="24"/>
                <w:szCs w:val="24"/>
              </w:rPr>
            </w:pPr>
            <w:r w:rsidRPr="00BB239E">
              <w:rPr>
                <w:rFonts w:asciiTheme="minorHAnsi" w:hAnsiTheme="minorHAnsi" w:cs="VAG Rounded Std Light"/>
                <w:b/>
                <w:bCs/>
                <w:color w:val="FF0000"/>
                <w:sz w:val="24"/>
              </w:rPr>
              <w:t>3.</w:t>
            </w:r>
            <w:r>
              <w:rPr>
                <w:rFonts w:asciiTheme="minorHAnsi" w:hAnsiTheme="minorHAnsi" w:cs="VAG Rounded Std Light"/>
                <w:b/>
                <w:bCs/>
                <w:color w:val="FF0000"/>
                <w:sz w:val="24"/>
              </w:rPr>
              <w:t xml:space="preserve"> </w:t>
            </w:r>
            <w:r w:rsidRPr="00BB239E">
              <w:rPr>
                <w:rFonts w:asciiTheme="minorHAnsi" w:hAnsiTheme="minorHAnsi" w:cs="VAG Rounded Std Light"/>
                <w:b/>
                <w:bCs/>
                <w:sz w:val="24"/>
              </w:rPr>
              <w:t>_______________</w:t>
            </w:r>
          </w:p>
        </w:tc>
        <w:tc>
          <w:tcPr>
            <w:tcW w:w="2407" w:type="dxa"/>
            <w:vAlign w:val="center"/>
          </w:tcPr>
          <w:p w:rsidR="00BB239E" w:rsidRPr="00BB239E" w:rsidRDefault="00BB239E" w:rsidP="00BB239E">
            <w:pPr>
              <w:widowControl/>
              <w:jc w:val="center"/>
              <w:rPr>
                <w:rFonts w:asciiTheme="minorHAnsi" w:hAnsiTheme="minorHAnsi" w:cs="VAG Rounded Std Light"/>
                <w:color w:val="000000"/>
                <w:sz w:val="24"/>
                <w:szCs w:val="24"/>
              </w:rPr>
            </w:pPr>
            <w:r w:rsidRPr="00BB239E">
              <w:rPr>
                <w:rFonts w:asciiTheme="minorHAnsi" w:hAnsiTheme="minorHAnsi" w:cs="VAG Rounded Std Light"/>
                <w:color w:val="000000"/>
                <w:sz w:val="24"/>
              </w:rPr>
              <w:t>Executa as decisões da Assembleia Geral e do Conselho de Segurança</w:t>
            </w:r>
          </w:p>
        </w:tc>
        <w:tc>
          <w:tcPr>
            <w:tcW w:w="2407" w:type="dxa"/>
            <w:vAlign w:val="center"/>
          </w:tcPr>
          <w:p w:rsidR="00BB239E" w:rsidRPr="00BB239E" w:rsidRDefault="00BB239E" w:rsidP="00BB239E">
            <w:pPr>
              <w:widowControl/>
              <w:spacing w:line="201" w:lineRule="atLeast"/>
              <w:jc w:val="center"/>
              <w:rPr>
                <w:rFonts w:asciiTheme="minorHAnsi" w:hAnsiTheme="minorHAnsi" w:cs="VAG Rounded Std Light"/>
                <w:color w:val="000000"/>
                <w:sz w:val="24"/>
              </w:rPr>
            </w:pPr>
            <w:r w:rsidRPr="00BB239E">
              <w:rPr>
                <w:rFonts w:asciiTheme="minorHAnsi" w:hAnsiTheme="minorHAnsi" w:cs="VAG Rounded Std Light"/>
                <w:color w:val="000000"/>
                <w:sz w:val="24"/>
              </w:rPr>
              <w:t>FAO</w:t>
            </w:r>
          </w:p>
          <w:p w:rsidR="00BB239E" w:rsidRPr="00BB239E" w:rsidRDefault="00BB239E" w:rsidP="00BB239E">
            <w:pPr>
              <w:widowControl/>
              <w:spacing w:before="220" w:line="201" w:lineRule="atLeast"/>
              <w:jc w:val="center"/>
              <w:rPr>
                <w:rFonts w:asciiTheme="minorHAnsi" w:hAnsiTheme="minorHAnsi" w:cs="VAG Rounded Std Light"/>
                <w:color w:val="FF0000"/>
                <w:sz w:val="24"/>
              </w:rPr>
            </w:pPr>
            <w:r w:rsidRPr="00BB239E">
              <w:rPr>
                <w:rFonts w:asciiTheme="minorHAnsi" w:hAnsiTheme="minorHAnsi" w:cs="VAG Rounded Std Light"/>
                <w:b/>
                <w:bCs/>
                <w:color w:val="FF0000"/>
                <w:sz w:val="24"/>
              </w:rPr>
              <w:t>5.</w:t>
            </w:r>
            <w:r>
              <w:rPr>
                <w:rFonts w:asciiTheme="minorHAnsi" w:hAnsiTheme="minorHAnsi" w:cs="VAG Rounded Std Light"/>
                <w:b/>
                <w:bCs/>
                <w:color w:val="FF0000"/>
                <w:sz w:val="24"/>
              </w:rPr>
              <w:t xml:space="preserve"> </w:t>
            </w:r>
            <w:r w:rsidRPr="00BB239E">
              <w:rPr>
                <w:rFonts w:asciiTheme="minorHAnsi" w:hAnsiTheme="minorHAnsi" w:cs="VAG Rounded Std Light"/>
                <w:b/>
                <w:bCs/>
                <w:sz w:val="24"/>
              </w:rPr>
              <w:t>_______________</w:t>
            </w:r>
          </w:p>
          <w:p w:rsidR="00BB239E" w:rsidRPr="00BB239E" w:rsidRDefault="00BB239E" w:rsidP="00BB239E">
            <w:pPr>
              <w:widowControl/>
              <w:jc w:val="center"/>
              <w:rPr>
                <w:rFonts w:asciiTheme="minorHAnsi" w:hAnsiTheme="minorHAnsi" w:cs="VAG Rounded Std Light"/>
                <w:color w:val="000000"/>
                <w:sz w:val="24"/>
                <w:szCs w:val="24"/>
              </w:rPr>
            </w:pPr>
            <w:r w:rsidRPr="00BB239E">
              <w:rPr>
                <w:rFonts w:asciiTheme="minorHAnsi" w:hAnsiTheme="minorHAnsi" w:cs="VAG Rounded Std Light"/>
                <w:b/>
                <w:bCs/>
                <w:color w:val="FF0000"/>
                <w:sz w:val="24"/>
              </w:rPr>
              <w:t>6.</w:t>
            </w:r>
            <w:r>
              <w:rPr>
                <w:rFonts w:asciiTheme="minorHAnsi" w:hAnsiTheme="minorHAnsi" w:cs="VAG Rounded Std Light"/>
                <w:b/>
                <w:bCs/>
                <w:color w:val="FF0000"/>
                <w:sz w:val="24"/>
              </w:rPr>
              <w:t xml:space="preserve"> </w:t>
            </w:r>
            <w:r w:rsidRPr="00BB239E">
              <w:rPr>
                <w:rFonts w:asciiTheme="minorHAnsi" w:hAnsiTheme="minorHAnsi" w:cs="VAG Rounded Std Light"/>
                <w:b/>
                <w:bCs/>
                <w:sz w:val="24"/>
              </w:rPr>
              <w:t>_______________</w:t>
            </w:r>
          </w:p>
        </w:tc>
      </w:tr>
    </w:tbl>
    <w:p w:rsidR="00BB239E" w:rsidRPr="00BB239E" w:rsidRDefault="00BB239E" w:rsidP="00BB239E">
      <w:pPr>
        <w:widowControl/>
        <w:spacing w:before="0" w:line="276" w:lineRule="auto"/>
        <w:ind w:left="-397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BB239E" w:rsidRDefault="00BB239E" w:rsidP="00BB239E">
      <w:pPr>
        <w:widowControl/>
        <w:spacing w:before="0" w:line="276" w:lineRule="auto"/>
        <w:jc w:val="left"/>
        <w:rPr>
          <w:rFonts w:ascii="DINOT-Bold" w:hAnsi="DINOT-Bold" w:cs="DINOT-Bold"/>
          <w:b/>
          <w:bCs/>
          <w:sz w:val="23"/>
          <w:szCs w:val="23"/>
        </w:rPr>
      </w:pPr>
    </w:p>
    <w:sectPr w:rsidR="00BB239E" w:rsidSect="00243E00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D6D" w:rsidRDefault="00AB3D6D" w:rsidP="00B9191E">
      <w:pPr>
        <w:spacing w:before="0"/>
      </w:pPr>
      <w:r>
        <w:separator/>
      </w:r>
    </w:p>
  </w:endnote>
  <w:endnote w:type="continuationSeparator" w:id="0">
    <w:p w:rsidR="00AB3D6D" w:rsidRDefault="00AB3D6D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D6D" w:rsidRDefault="00AB3D6D" w:rsidP="00B9191E">
      <w:pPr>
        <w:spacing w:before="0"/>
      </w:pPr>
      <w:r>
        <w:separator/>
      </w:r>
    </w:p>
  </w:footnote>
  <w:footnote w:type="continuationSeparator" w:id="0">
    <w:p w:rsidR="00AB3D6D" w:rsidRDefault="00AB3D6D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00DD52A1"/>
    <w:multiLevelType w:val="multilevel"/>
    <w:tmpl w:val="66EE2FE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abstractNum w:abstractNumId="2">
    <w:nsid w:val="03DE0471"/>
    <w:multiLevelType w:val="multilevel"/>
    <w:tmpl w:val="0A5604D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abstractNum w:abstractNumId="3">
    <w:nsid w:val="2B9E1005"/>
    <w:multiLevelType w:val="multilevel"/>
    <w:tmpl w:val="61264E9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25D7D"/>
    <w:rsid w:val="000D38C0"/>
    <w:rsid w:val="000E2849"/>
    <w:rsid w:val="00130D86"/>
    <w:rsid w:val="00157257"/>
    <w:rsid w:val="00157F39"/>
    <w:rsid w:val="001A3977"/>
    <w:rsid w:val="001A5557"/>
    <w:rsid w:val="001C1706"/>
    <w:rsid w:val="001C27FC"/>
    <w:rsid w:val="00242132"/>
    <w:rsid w:val="00243E00"/>
    <w:rsid w:val="0025529F"/>
    <w:rsid w:val="00260C64"/>
    <w:rsid w:val="002A4F5F"/>
    <w:rsid w:val="002B5DD7"/>
    <w:rsid w:val="00315EA3"/>
    <w:rsid w:val="00357980"/>
    <w:rsid w:val="00381874"/>
    <w:rsid w:val="003D12A3"/>
    <w:rsid w:val="003E3E13"/>
    <w:rsid w:val="003F13AB"/>
    <w:rsid w:val="004001F7"/>
    <w:rsid w:val="00416E2E"/>
    <w:rsid w:val="00444590"/>
    <w:rsid w:val="004A6507"/>
    <w:rsid w:val="004B78E9"/>
    <w:rsid w:val="005802CA"/>
    <w:rsid w:val="005B3A9F"/>
    <w:rsid w:val="005B5F5A"/>
    <w:rsid w:val="006407AC"/>
    <w:rsid w:val="0067042C"/>
    <w:rsid w:val="006B3656"/>
    <w:rsid w:val="006C2927"/>
    <w:rsid w:val="006E5BD0"/>
    <w:rsid w:val="00724A1C"/>
    <w:rsid w:val="00763F1F"/>
    <w:rsid w:val="0078192D"/>
    <w:rsid w:val="00790105"/>
    <w:rsid w:val="007B2D18"/>
    <w:rsid w:val="007F4D22"/>
    <w:rsid w:val="00826C72"/>
    <w:rsid w:val="00867699"/>
    <w:rsid w:val="00871095"/>
    <w:rsid w:val="00876D98"/>
    <w:rsid w:val="0088640E"/>
    <w:rsid w:val="008B3CA8"/>
    <w:rsid w:val="00930E03"/>
    <w:rsid w:val="00960882"/>
    <w:rsid w:val="009C3C52"/>
    <w:rsid w:val="00A47056"/>
    <w:rsid w:val="00A534CE"/>
    <w:rsid w:val="00AA2720"/>
    <w:rsid w:val="00AB3D6D"/>
    <w:rsid w:val="00AB6960"/>
    <w:rsid w:val="00B02908"/>
    <w:rsid w:val="00B35359"/>
    <w:rsid w:val="00B5374D"/>
    <w:rsid w:val="00B641D0"/>
    <w:rsid w:val="00B811FB"/>
    <w:rsid w:val="00B86B02"/>
    <w:rsid w:val="00B90867"/>
    <w:rsid w:val="00B9191E"/>
    <w:rsid w:val="00BA100B"/>
    <w:rsid w:val="00BB239E"/>
    <w:rsid w:val="00BD56E4"/>
    <w:rsid w:val="00C06932"/>
    <w:rsid w:val="00C1229F"/>
    <w:rsid w:val="00C5489A"/>
    <w:rsid w:val="00C549A9"/>
    <w:rsid w:val="00C55F3E"/>
    <w:rsid w:val="00C85BCD"/>
    <w:rsid w:val="00DC15A9"/>
    <w:rsid w:val="00E00619"/>
    <w:rsid w:val="00E14CFF"/>
    <w:rsid w:val="00EA56BF"/>
    <w:rsid w:val="00EB6547"/>
    <w:rsid w:val="00F02775"/>
    <w:rsid w:val="00F5645A"/>
    <w:rsid w:val="00F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7056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22">
    <w:name w:val="Pa22"/>
    <w:basedOn w:val="Default"/>
    <w:next w:val="Default"/>
    <w:uiPriority w:val="99"/>
    <w:rsid w:val="00A47056"/>
    <w:pPr>
      <w:spacing w:line="32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A47056"/>
    <w:pPr>
      <w:spacing w:line="2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A47056"/>
    <w:pPr>
      <w:spacing w:line="30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A47056"/>
    <w:pPr>
      <w:spacing w:line="27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A47056"/>
    <w:pPr>
      <w:spacing w:line="216" w:lineRule="atLeast"/>
    </w:pPr>
    <w:rPr>
      <w:rFonts w:ascii="Minion Pro Med" w:hAnsi="Minion Pro Med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A47056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A47056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243E00"/>
    <w:pPr>
      <w:spacing w:line="241" w:lineRule="atLeast"/>
    </w:pPr>
    <w:rPr>
      <w:rFonts w:ascii="DINOT-Black" w:hAnsi="DINOT-Black" w:cs="Times New Roman"/>
      <w:color w:val="auto"/>
    </w:rPr>
  </w:style>
  <w:style w:type="character" w:customStyle="1" w:styleId="A12">
    <w:name w:val="A12"/>
    <w:uiPriority w:val="99"/>
    <w:rsid w:val="004B78E9"/>
    <w:rPr>
      <w:rFonts w:cs="Minion Pro Med"/>
      <w:i/>
      <w:iCs/>
      <w:color w:val="000000"/>
      <w:sz w:val="21"/>
      <w:szCs w:val="21"/>
      <w:u w:val="single"/>
    </w:rPr>
  </w:style>
  <w:style w:type="character" w:customStyle="1" w:styleId="A9">
    <w:name w:val="A9"/>
    <w:uiPriority w:val="99"/>
    <w:rsid w:val="00025D7D"/>
    <w:rPr>
      <w:rFonts w:cs="DINOT-Bold"/>
      <w:b/>
      <w:bCs/>
      <w:color w:val="000000"/>
    </w:rPr>
  </w:style>
  <w:style w:type="paragraph" w:customStyle="1" w:styleId="Pa38">
    <w:name w:val="Pa38"/>
    <w:basedOn w:val="Default"/>
    <w:next w:val="Default"/>
    <w:uiPriority w:val="99"/>
    <w:rsid w:val="00357980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39">
    <w:name w:val="Pa39"/>
    <w:basedOn w:val="Default"/>
    <w:next w:val="Default"/>
    <w:uiPriority w:val="99"/>
    <w:rsid w:val="0067042C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67042C"/>
    <w:pPr>
      <w:spacing w:line="181" w:lineRule="atLeast"/>
    </w:pPr>
    <w:rPr>
      <w:rFonts w:ascii="DINOT-Black" w:hAnsi="DINOT-Black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930E03"/>
    <w:pPr>
      <w:spacing w:line="181" w:lineRule="atLeast"/>
    </w:pPr>
    <w:rPr>
      <w:rFonts w:ascii="DINOT-Black" w:hAnsi="DINOT-Black" w:cs="Times New Roman"/>
      <w:color w:val="auto"/>
    </w:rPr>
  </w:style>
  <w:style w:type="paragraph" w:customStyle="1" w:styleId="Pa40">
    <w:name w:val="Pa40"/>
    <w:basedOn w:val="Default"/>
    <w:next w:val="Default"/>
    <w:uiPriority w:val="99"/>
    <w:rsid w:val="00BB239E"/>
    <w:pPr>
      <w:spacing w:line="201" w:lineRule="atLeast"/>
    </w:pPr>
    <w:rPr>
      <w:rFonts w:cs="Times New Roman"/>
      <w:color w:val="auto"/>
    </w:rPr>
  </w:style>
  <w:style w:type="paragraph" w:customStyle="1" w:styleId="Pa41">
    <w:name w:val="Pa41"/>
    <w:basedOn w:val="Default"/>
    <w:next w:val="Default"/>
    <w:uiPriority w:val="99"/>
    <w:rsid w:val="00BB239E"/>
    <w:pPr>
      <w:spacing w:line="201" w:lineRule="atLeast"/>
    </w:pPr>
    <w:rPr>
      <w:rFonts w:ascii="VAG Rounded Std Light" w:hAnsi="VAG Rounded Std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CCD5A-4498-4E05-ADAC-F6BD6733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813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5</cp:revision>
  <dcterms:created xsi:type="dcterms:W3CDTF">2015-02-25T23:09:00Z</dcterms:created>
  <dcterms:modified xsi:type="dcterms:W3CDTF">2015-03-03T23:56:00Z</dcterms:modified>
</cp:coreProperties>
</file>