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D7" w:rsidRDefault="00B949D7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0"/>
        </w:rPr>
      </w:pPr>
      <w:r>
        <w:rPr>
          <w:rFonts w:cs="DINOT-Regular"/>
          <w:noProof/>
          <w:color w:val="000000"/>
          <w:sz w:val="20"/>
          <w:lang w:eastAsia="pt-PT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1A70BB6" wp14:editId="5078FFDC">
                <wp:simplePos x="0" y="0"/>
                <wp:positionH relativeFrom="column">
                  <wp:posOffset>-612553</wp:posOffset>
                </wp:positionH>
                <wp:positionV relativeFrom="paragraph">
                  <wp:posOffset>-431800</wp:posOffset>
                </wp:positionV>
                <wp:extent cx="7740015" cy="865657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865657"/>
                          <a:chOff x="0" y="0"/>
                          <a:chExt cx="7740015" cy="865657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7740015" cy="488950"/>
                            <a:chOff x="72695" y="0"/>
                            <a:chExt cx="7560000" cy="571996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72695" y="0"/>
                              <a:ext cx="7560000" cy="571996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4538080" y="76095"/>
                              <a:ext cx="3088433" cy="478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502B" w:rsidRPr="004D120A" w:rsidRDefault="003E502B" w:rsidP="00B949D7">
                                <w:pPr>
                                  <w:rPr>
                                    <w:b/>
                                    <w:color w:val="FFFFFF" w:themeColor="background1"/>
                                    <w:sz w:val="40"/>
                                  </w:rPr>
                                </w:pPr>
                                <w:r w:rsidRPr="004D120A">
                                  <w:rPr>
                                    <w:b/>
                                    <w:color w:val="FFFFFF" w:themeColor="background1"/>
                                    <w:sz w:val="40"/>
                                  </w:rPr>
                                  <w:t>Ficha de avaliação global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180753" y="478465"/>
                            <a:ext cx="7538484" cy="3871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627320" y="520995"/>
                            <a:ext cx="6932428" cy="2551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Default="003E502B">
                              <w:r>
                                <w:t>Nome: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N.º:</w:t>
                              </w:r>
                              <w:r>
                                <w:tab/>
                              </w:r>
                              <w:r>
                                <w:tab/>
                                <w:t>Turma:</w:t>
                              </w:r>
                              <w:r>
                                <w:tab/>
                              </w:r>
                              <w:r>
                                <w:tab/>
                                <w:t>Data: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70BB6" id="Group 16" o:spid="_x0000_s1032" style="position:absolute;left:0;text-align:left;margin-left:-48.25pt;margin-top:-34pt;width:609.45pt;height:68.15pt;z-index:251640832" coordsize="77400,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">
                <v:group id="Group 11" o:spid="_x0000_s1033" style="position:absolute;width:77400;height:4889" coordorigin="726" coordsize="75600,5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12" o:spid="_x0000_s1034" style="position:absolute;left:726;width:75600;height: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3XcMA&#10;AADbAAAADwAAAGRycy9kb3ducmV2LnhtbERPS2sCMRC+C/0PYQpeSs0qRcpqVqrQ6qFaqiIeh83s&#10;o24mSxJ1++8boeBtPr7nTGedacSFnK8tKxgOEhDEudU1lwr2u/fnVxA+IGtsLJOCX/Iwyx56U0y1&#10;vfI3XbahFDGEfYoKqhDaVEqfV2TQD2xLHLnCOoMhQldK7fAaw00jR0kylgZrjg0VtrSoKD9tz0bB&#10;cb9bv8zd18+x+Pg8jO2Glr58Uqr/2L1NQATqwl38717pOH8Et1/i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w3XcMAAADbAAAADwAAAAAAAAAAAAAAAACYAgAAZHJzL2Rv&#10;d25yZXYueG1sUEsFBgAAAAAEAAQA9QAAAIgDAAAAAA==&#10;" fillcolor="#0070c0" stroked="f" strokeweight="1pt"/>
                  <v:shape id="Text Box 13" o:spid="_x0000_s1035" type="#_x0000_t202" style="position:absolute;left:45380;top:760;width:30885;height:4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3E502B" w:rsidRPr="004D120A" w:rsidRDefault="003E502B" w:rsidP="00B949D7">
                          <w:pPr>
                            <w:rPr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4D120A">
                            <w:rPr>
                              <w:b/>
                              <w:color w:val="FFFFFF" w:themeColor="background1"/>
                              <w:sz w:val="40"/>
                            </w:rPr>
                            <w:t>Ficha de avaliação global</w:t>
                          </w:r>
                        </w:p>
                      </w:txbxContent>
                    </v:textbox>
                  </v:shape>
                </v:group>
                <v:rect id="Rectangle 14" o:spid="_x0000_s1036" style="position:absolute;left:1807;top:4784;width:75385;height:3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C9MAA&#10;AADbAAAADwAAAGRycy9kb3ducmV2LnhtbERPzUoDMRC+C75DGMFbm1iltNumRQqiVC9dfYDpZtws&#10;biZLMrarT28Ewdt8fL+z3o6hVydKuYts4WZqQBE30XXcWnh7fZgsQGVBdthHJgtflGG7ubxYY+Xi&#10;mQ90qqVVJYRzhRa8yFBpnRtPAfM0DsSFe48poBSYWu0Snkt46PXMmLkO2HFp8DjQzlPzUX8GC6nl&#10;2+XL856ORzR744N8Pw5i7fXVeL8CJTTKv/jP/eTK/Dv4/aUc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DC9MAAAADbAAAADwAAAAAAAAAAAAAAAACYAgAAZHJzL2Rvd25y&#10;ZXYueG1sUEsFBgAAAAAEAAQA9QAAAIUDAAAAAA==&#10;" fillcolor="#bdd6ee [1300]" stroked="f" strokeweight="1pt"/>
                <v:shape id="Text Box 15" o:spid="_x0000_s1037" type="#_x0000_t202" style="position:absolute;left:6273;top:5209;width:69324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3E502B" w:rsidRDefault="003E502B">
                        <w:r>
                          <w:t>Nome: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N.º:</w:t>
                        </w:r>
                        <w:r>
                          <w:tab/>
                        </w:r>
                        <w:r>
                          <w:tab/>
                          <w:t>Turma:</w:t>
                        </w:r>
                        <w:r>
                          <w:tab/>
                        </w:r>
                        <w:r>
                          <w:tab/>
                          <w:t>Data: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49D7" w:rsidRDefault="00B949D7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0"/>
        </w:rPr>
      </w:pPr>
    </w:p>
    <w:p w:rsidR="00B949D7" w:rsidRDefault="00B949D7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</w:p>
    <w:p w:rsidR="00B949D7" w:rsidRDefault="00B949D7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VAGRoundedStd-Thin"/>
          <w:color w:val="000000"/>
          <w:sz w:val="24"/>
          <w:szCs w:val="24"/>
        </w:rPr>
      </w:pPr>
      <w:r w:rsidRPr="00586A0E">
        <w:rPr>
          <w:rFonts w:cs="VAGRoundedStd-Black"/>
          <w:b/>
          <w:color w:val="C00000"/>
          <w:sz w:val="24"/>
          <w:szCs w:val="24"/>
        </w:rPr>
        <w:t>Disciplina</w:t>
      </w:r>
      <w:r w:rsidRPr="00586A0E">
        <w:rPr>
          <w:rFonts w:cs="VAGRoundedStd-Black"/>
          <w:color w:val="C00000"/>
          <w:sz w:val="24"/>
          <w:szCs w:val="24"/>
        </w:rPr>
        <w:t xml:space="preserve">: </w:t>
      </w:r>
      <w:r w:rsidRPr="00B949D7">
        <w:rPr>
          <w:rFonts w:cs="VAGRoundedStd-Thin"/>
          <w:color w:val="000000"/>
          <w:sz w:val="24"/>
          <w:szCs w:val="24"/>
        </w:rPr>
        <w:t>História</w:t>
      </w: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VAGRoundedStd-Thin"/>
          <w:color w:val="000000"/>
          <w:sz w:val="24"/>
          <w:szCs w:val="24"/>
        </w:rPr>
      </w:pPr>
      <w:r w:rsidRPr="00586A0E">
        <w:rPr>
          <w:rFonts w:cs="VAGRoundedStd-Black"/>
          <w:b/>
          <w:color w:val="C00000"/>
          <w:sz w:val="24"/>
          <w:szCs w:val="24"/>
        </w:rPr>
        <w:t>Ano</w:t>
      </w:r>
      <w:r w:rsidRPr="00586A0E">
        <w:rPr>
          <w:rFonts w:cs="VAGRoundedStd-Black"/>
          <w:color w:val="C00000"/>
          <w:sz w:val="24"/>
          <w:szCs w:val="24"/>
        </w:rPr>
        <w:t xml:space="preserve"> </w:t>
      </w:r>
      <w:r w:rsidRPr="00586A0E">
        <w:rPr>
          <w:rFonts w:cs="VAGRoundedStd-Black"/>
          <w:b/>
          <w:color w:val="C00000"/>
          <w:sz w:val="24"/>
          <w:szCs w:val="24"/>
        </w:rPr>
        <w:t>de</w:t>
      </w:r>
      <w:r w:rsidRPr="00586A0E">
        <w:rPr>
          <w:rFonts w:cs="VAGRoundedStd-Black"/>
          <w:color w:val="C00000"/>
          <w:sz w:val="24"/>
          <w:szCs w:val="24"/>
        </w:rPr>
        <w:t xml:space="preserve"> </w:t>
      </w:r>
      <w:r w:rsidRPr="00586A0E">
        <w:rPr>
          <w:rFonts w:cs="VAGRoundedStd-Black"/>
          <w:b/>
          <w:color w:val="C00000"/>
          <w:sz w:val="24"/>
          <w:szCs w:val="24"/>
        </w:rPr>
        <w:t>escolaridade</w:t>
      </w:r>
      <w:r w:rsidRPr="00586A0E">
        <w:rPr>
          <w:rFonts w:cs="VAGRoundedStd-Black"/>
          <w:color w:val="C00000"/>
          <w:sz w:val="24"/>
          <w:szCs w:val="24"/>
        </w:rPr>
        <w:t xml:space="preserve">: </w:t>
      </w:r>
      <w:r w:rsidRPr="00B949D7">
        <w:rPr>
          <w:rFonts w:cs="VAGRoundedStd-Thin"/>
          <w:color w:val="000000"/>
          <w:sz w:val="24"/>
          <w:szCs w:val="24"/>
        </w:rPr>
        <w:t>9.º ano</w:t>
      </w: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VAGRoundedStd-Thin"/>
          <w:color w:val="000000"/>
          <w:sz w:val="24"/>
          <w:szCs w:val="24"/>
        </w:rPr>
      </w:pPr>
      <w:r w:rsidRPr="00586A0E">
        <w:rPr>
          <w:rFonts w:cs="VAGRoundedStd-Black"/>
          <w:b/>
          <w:color w:val="C00000"/>
          <w:sz w:val="24"/>
          <w:szCs w:val="24"/>
        </w:rPr>
        <w:t>Duração</w:t>
      </w:r>
      <w:r w:rsidRPr="00586A0E">
        <w:rPr>
          <w:rFonts w:cs="VAGRoundedStd-Black"/>
          <w:color w:val="C00000"/>
          <w:sz w:val="24"/>
          <w:szCs w:val="24"/>
        </w:rPr>
        <w:t xml:space="preserve"> </w:t>
      </w:r>
      <w:r w:rsidRPr="00586A0E">
        <w:rPr>
          <w:rFonts w:cs="VAGRoundedStd-Black"/>
          <w:b/>
          <w:color w:val="C00000"/>
          <w:sz w:val="24"/>
          <w:szCs w:val="24"/>
        </w:rPr>
        <w:t>da</w:t>
      </w:r>
      <w:r w:rsidRPr="00586A0E">
        <w:rPr>
          <w:rFonts w:cs="VAGRoundedStd-Black"/>
          <w:color w:val="C00000"/>
          <w:sz w:val="24"/>
          <w:szCs w:val="24"/>
        </w:rPr>
        <w:t xml:space="preserve"> </w:t>
      </w:r>
      <w:r w:rsidRPr="00586A0E">
        <w:rPr>
          <w:rFonts w:cs="VAGRoundedStd-Black"/>
          <w:b/>
          <w:color w:val="C00000"/>
          <w:sz w:val="24"/>
          <w:szCs w:val="24"/>
        </w:rPr>
        <w:t>ficha</w:t>
      </w:r>
      <w:r w:rsidRPr="00586A0E">
        <w:rPr>
          <w:rFonts w:cs="VAGRoundedStd-Black"/>
          <w:color w:val="C00000"/>
          <w:sz w:val="24"/>
          <w:szCs w:val="24"/>
        </w:rPr>
        <w:t xml:space="preserve">: </w:t>
      </w:r>
      <w:r w:rsidRPr="00B949D7">
        <w:rPr>
          <w:rFonts w:cs="VAGRoundedStd-Thin"/>
          <w:color w:val="000000"/>
          <w:sz w:val="24"/>
          <w:szCs w:val="24"/>
        </w:rPr>
        <w:t>90 minutos</w:t>
      </w:r>
    </w:p>
    <w:p w:rsid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595743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595743"/>
          <w:sz w:val="24"/>
          <w:szCs w:val="24"/>
        </w:rPr>
      </w:pP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b/>
          <w:color w:val="595743"/>
          <w:sz w:val="28"/>
          <w:szCs w:val="24"/>
        </w:rPr>
      </w:pPr>
      <w:r w:rsidRPr="00B949D7">
        <w:rPr>
          <w:rFonts w:cs="VAGRoundedStd-Light"/>
          <w:b/>
          <w:color w:val="595743"/>
          <w:sz w:val="28"/>
          <w:szCs w:val="24"/>
        </w:rPr>
        <w:t>GRUPO I</w:t>
      </w:r>
    </w:p>
    <w:p w:rsidR="00B949D7" w:rsidRPr="00586A0E" w:rsidRDefault="00B949D7" w:rsidP="00B949D7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C00000"/>
          <w:sz w:val="28"/>
          <w:szCs w:val="24"/>
        </w:rPr>
      </w:pPr>
      <w:r w:rsidRPr="00586A0E">
        <w:rPr>
          <w:rFonts w:cs="VAGRoundedStd-Bold"/>
          <w:b/>
          <w:bCs/>
          <w:color w:val="C00000"/>
          <w:sz w:val="28"/>
          <w:szCs w:val="24"/>
        </w:rPr>
        <w:t xml:space="preserve">O mundo helénico: organização política da </w:t>
      </w:r>
      <w:r w:rsidRPr="00586A0E">
        <w:rPr>
          <w:rFonts w:cs="VAGRoundedStd-Bold"/>
          <w:b/>
          <w:bCs/>
          <w:i/>
          <w:color w:val="C00000"/>
          <w:sz w:val="28"/>
          <w:szCs w:val="24"/>
        </w:rPr>
        <w:t>polis</w:t>
      </w:r>
    </w:p>
    <w:p w:rsid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color w:val="EE1941"/>
          <w:sz w:val="24"/>
          <w:szCs w:val="24"/>
        </w:rPr>
      </w:pPr>
    </w:p>
    <w:p w:rsidR="00B949D7" w:rsidRPr="00B949D7" w:rsidRDefault="00CB7D3C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586A0E">
        <w:rPr>
          <w:rFonts w:cs="DINOT-Black"/>
          <w:b/>
          <w:noProof/>
          <w:color w:val="C00000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12B0366" wp14:editId="3A2E175A">
                <wp:simplePos x="0" y="0"/>
                <wp:positionH relativeFrom="column">
                  <wp:posOffset>-6498</wp:posOffset>
                </wp:positionH>
                <wp:positionV relativeFrom="paragraph">
                  <wp:posOffset>183500</wp:posOffset>
                </wp:positionV>
                <wp:extent cx="6713693" cy="1105535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693" cy="1105535"/>
                          <a:chOff x="0" y="0"/>
                          <a:chExt cx="6713693" cy="110553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10633" y="0"/>
                            <a:ext cx="6703060" cy="1105535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DD016B" w:rsidRDefault="003E502B" w:rsidP="00DD016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A nossa constituição política </w:t>
                              </w:r>
                              <w:proofErr w:type="gramStart"/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nada</w:t>
                              </w:r>
                              <w:proofErr w:type="gramEnd"/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tem a invejar às leis que regem os nossos vizinhos; longe de imitar os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outros</w:t>
                              </w:r>
                              <w:proofErr w:type="gramStart"/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,</w:t>
                              </w:r>
                              <w:proofErr w:type="gramEnd"/>
                              <w:r w:rsidRPr="00DD016B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damos-lhe o exemplo. Entre nós, o Estado é administrado no interesse de todos e não de uma minoria, por isso o nosso regime tomou o nome de democracia. Para as questões particulares, a igualdade é assegurada a todos pelas leis, mas no que diz respeito à participação na vida pública, cada um obtém a consideração em função do seu mérito, e a classe a que pertence importa menos do que o seu mérito pessoal.</w:t>
                              </w:r>
                            </w:p>
                            <w:p w:rsidR="003E502B" w:rsidRPr="00DD016B" w:rsidRDefault="003E502B" w:rsidP="00DD016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"/>
                                  <w:color w:val="000000"/>
                                  <w:sz w:val="20"/>
                                  <w:szCs w:val="24"/>
                                </w:rPr>
                              </w:pPr>
                              <w:r w:rsidRPr="00DD016B">
                                <w:rPr>
                                  <w:rFonts w:cs="DINOT-Regular"/>
                                  <w:color w:val="000000"/>
                                  <w:sz w:val="20"/>
                                  <w:szCs w:val="24"/>
                                </w:rPr>
                                <w:t xml:space="preserve">Discurso de Péricles. </w:t>
                              </w:r>
                              <w:r w:rsidRPr="00DD016B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20"/>
                                  <w:szCs w:val="24"/>
                                </w:rPr>
                                <w:t xml:space="preserve">In </w:t>
                              </w:r>
                              <w:r w:rsidRPr="00DD016B">
                                <w:rPr>
                                  <w:rFonts w:cs="DINOT-Regular"/>
                                  <w:color w:val="000000"/>
                                  <w:sz w:val="20"/>
                                  <w:szCs w:val="24"/>
                                </w:rPr>
                                <w:t xml:space="preserve">Tucídides, </w:t>
                              </w:r>
                              <w:r w:rsidRPr="00DD016B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20"/>
                                  <w:szCs w:val="24"/>
                                </w:rPr>
                                <w:t>História da Guerra do Peloponeso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53163"/>
                            <a:ext cx="148856" cy="20201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CB7D3C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DD016B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B0366" id="Group 50" o:spid="_x0000_s1038" style="position:absolute;left:0;text-align:left;margin-left:-.5pt;margin-top:14.45pt;width:528.65pt;height:87.05pt;z-index:251648000" coordsize="67136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">
                <v:shape id="Text Box 17" o:spid="_x0000_s1039" type="#_x0000_t202" style="position:absolute;left:106;width:67030;height:11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NOcEA&#10;AADbAAAADwAAAGRycy9kb3ducmV2LnhtbERPS2vCQBC+F/wPywheim7qoZXUVYIS8CDY2HqfZqdJ&#10;6O5syG7z+PduodDbfHzP2e5Ha0RPnW8cK3haJSCIS6cbrhR8vOfLDQgfkDUax6RgIg/73exhi6l2&#10;AxfUX0MlYgj7FBXUIbSplL6syaJfuZY4cl+usxgi7CqpOxxiuDVynSTP0mLDsaHGlg41ld/XH6ug&#10;eCuyz4pMuJjpVpzzY/6IG6PUYj5mryACjeFf/Oc+6Tj/BX5/i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DTnBAAAA2wAAAA8AAAAAAAAAAAAAAAAAmAIAAGRycy9kb3du&#10;cmV2LnhtbFBLBQYAAAAABAAEAPUAAACGAwAAAAA=&#10;" fillcolor="#e6e9bd" stroked="f" strokeweight=".5pt">
                  <v:textbox style="mso-fit-shape-to-text:t">
                    <w:txbxContent>
                      <w:p w:rsidR="003E502B" w:rsidRPr="00DD016B" w:rsidRDefault="003E502B" w:rsidP="00DD016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A nossa constituição política </w:t>
                        </w:r>
                        <w:proofErr w:type="gramStart"/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nada</w:t>
                        </w:r>
                        <w:proofErr w:type="gramEnd"/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tem a invejar às leis que regem os nossos vizinhos; longe de imitar os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</w:t>
                        </w:r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outros</w:t>
                        </w:r>
                        <w:proofErr w:type="gramStart"/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,</w:t>
                        </w:r>
                        <w:proofErr w:type="gramEnd"/>
                        <w:r w:rsidRPr="00DD016B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damos-lhe o exemplo. Entre nós, o Estado é administrado no interesse de todos e não de uma minoria, por isso o nosso regime tomou o nome de democracia. Para as questões particulares, a igualdade é assegurada a todos pelas leis, mas no que diz respeito à participação na vida pública, cada um obtém a consideração em função do seu mérito, e a classe a que pertence importa menos do que o seu mérito pessoal.</w:t>
                        </w:r>
                      </w:p>
                      <w:p w:rsidR="003E502B" w:rsidRPr="00DD016B" w:rsidRDefault="003E502B" w:rsidP="00DD016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"/>
                            <w:color w:val="000000"/>
                            <w:sz w:val="20"/>
                            <w:szCs w:val="24"/>
                          </w:rPr>
                        </w:pPr>
                        <w:r w:rsidRPr="00DD016B">
                          <w:rPr>
                            <w:rFonts w:cs="DINOT-Regular"/>
                            <w:color w:val="000000"/>
                            <w:sz w:val="20"/>
                            <w:szCs w:val="24"/>
                          </w:rPr>
                          <w:t xml:space="preserve">Discurso de Péricles. </w:t>
                        </w:r>
                        <w:r w:rsidRPr="00DD016B">
                          <w:rPr>
                            <w:rFonts w:cs="DINOT-RegularItalic"/>
                            <w:i/>
                            <w:iCs/>
                            <w:color w:val="000000"/>
                            <w:sz w:val="20"/>
                            <w:szCs w:val="24"/>
                          </w:rPr>
                          <w:t xml:space="preserve">In </w:t>
                        </w:r>
                        <w:r w:rsidRPr="00DD016B">
                          <w:rPr>
                            <w:rFonts w:cs="DINOT-Regular"/>
                            <w:color w:val="000000"/>
                            <w:sz w:val="20"/>
                            <w:szCs w:val="24"/>
                          </w:rPr>
                          <w:t xml:space="preserve">Tucídides, </w:t>
                        </w:r>
                        <w:r w:rsidRPr="00DD016B">
                          <w:rPr>
                            <w:rFonts w:cs="DINOT-RegularItalic"/>
                            <w:i/>
                            <w:iCs/>
                            <w:color w:val="000000"/>
                            <w:sz w:val="20"/>
                            <w:szCs w:val="24"/>
                          </w:rPr>
                          <w:t>História da Guerra do Peloponeso</w:t>
                        </w:r>
                      </w:p>
                    </w:txbxContent>
                  </v:textbox>
                </v:shape>
                <v:shape id="Text Box 18" o:spid="_x0000_s1040" type="#_x0000_t202" style="position:absolute;top:531;width:1488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8Z/cMA&#10;AADbAAAADwAAAGRycy9kb3ducmV2LnhtbESPQWvCQBCF7wX/wzJCb3WjYJHUVUQQPCmxLbS3ITsm&#10;abOzYXdN0n/fOQjeZnhv3vtmvR1dq3oKsfFsYD7LQBGX3jZcGfh4P7ysQMWEbLH1TAb+KMJ2M3la&#10;Y279wAX1l1QpCeGYo4E6pS7XOpY1OYwz3xGLdvXBYZI1VNoGHCTctXqRZa/aYcPSUGNH+5rK38vN&#10;GViGqojfiyKdvs7D7foT2lVPn8Y8T8fdG6hEY3qY79dHK/gCK7/IA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8Z/cMAAADbAAAADwAAAAAAAAAAAAAAAACYAgAAZHJzL2Rv&#10;d25yZXYueG1sUEsFBgAAAAAEAAQA9QAAAIgDAAAAAA==&#10;" fillcolor="#c00000" stroked="f" strokeweight=".5pt">
                  <v:textbox>
                    <w:txbxContent>
                      <w:p w:rsidR="003E502B" w:rsidRPr="00DD016B" w:rsidRDefault="003E502B" w:rsidP="00CB7D3C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 w:rsidRPr="00DD016B">
                          <w:rPr>
                            <w:b/>
                            <w:color w:val="FFFFFF" w:themeColor="background1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49D7" w:rsidRPr="00586A0E">
        <w:rPr>
          <w:rFonts w:cs="DINOT-Black"/>
          <w:b/>
          <w:color w:val="C00000"/>
          <w:sz w:val="24"/>
          <w:szCs w:val="24"/>
        </w:rPr>
        <w:t>1.</w:t>
      </w:r>
      <w:r w:rsidR="00B949D7" w:rsidRPr="00586A0E">
        <w:rPr>
          <w:rFonts w:cs="DINOT-Black"/>
          <w:color w:val="C00000"/>
          <w:sz w:val="24"/>
          <w:szCs w:val="24"/>
        </w:rPr>
        <w:t xml:space="preserve"> </w:t>
      </w:r>
      <w:r w:rsidR="00B949D7" w:rsidRPr="00B949D7">
        <w:rPr>
          <w:rFonts w:cs="DINOT-Bold"/>
          <w:b/>
          <w:bCs/>
          <w:color w:val="000000"/>
          <w:sz w:val="24"/>
          <w:szCs w:val="24"/>
        </w:rPr>
        <w:t>Analisa a fonte.</w:t>
      </w: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Regular"/>
          <w:color w:val="000000"/>
          <w:sz w:val="24"/>
          <w:szCs w:val="24"/>
        </w:rPr>
        <w:t>Para responderes aos itens de 1</w:t>
      </w:r>
      <w:r w:rsidR="00586A0E">
        <w:rPr>
          <w:rFonts w:cs="DINOT-Regular"/>
          <w:color w:val="000000"/>
          <w:sz w:val="24"/>
          <w:szCs w:val="24"/>
        </w:rPr>
        <w:t>.1</w:t>
      </w:r>
      <w:r w:rsidRPr="00B949D7">
        <w:rPr>
          <w:rFonts w:cs="DINOT-Regular"/>
          <w:color w:val="000000"/>
          <w:sz w:val="24"/>
          <w:szCs w:val="24"/>
        </w:rPr>
        <w:t xml:space="preserve"> a </w:t>
      </w:r>
      <w:r w:rsidR="00586A0E">
        <w:rPr>
          <w:rFonts w:cs="DINOT-Regular"/>
          <w:color w:val="000000"/>
          <w:sz w:val="24"/>
          <w:szCs w:val="24"/>
        </w:rPr>
        <w:t>1.</w:t>
      </w:r>
      <w:r w:rsidRPr="00B949D7">
        <w:rPr>
          <w:rFonts w:cs="DINOT-Regular"/>
          <w:color w:val="000000"/>
          <w:sz w:val="24"/>
          <w:szCs w:val="24"/>
        </w:rPr>
        <w:t>5, seleciona a única opção correta. Escreve, na folha de respostas,</w:t>
      </w:r>
    </w:p>
    <w:p w:rsidR="00B949D7" w:rsidRPr="00B949D7" w:rsidRDefault="00B949D7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B949D7">
        <w:rPr>
          <w:rFonts w:cs="DINOT-Regular"/>
          <w:color w:val="000000"/>
          <w:sz w:val="24"/>
          <w:szCs w:val="24"/>
        </w:rPr>
        <w:t>o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número de cada item, seguido da letra que identifica a opção escolhida</w:t>
      </w: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B949D7" w:rsidRPr="00B949D7" w:rsidRDefault="00586A0E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color w:val="EE1941"/>
          <w:sz w:val="24"/>
          <w:szCs w:val="24"/>
        </w:rPr>
        <w:t xml:space="preserve"> </w:t>
      </w:r>
      <w:r w:rsidR="00B949D7" w:rsidRPr="00586A0E">
        <w:rPr>
          <w:rFonts w:cs="DINOT-Bold"/>
          <w:bCs/>
          <w:color w:val="000000"/>
          <w:sz w:val="24"/>
          <w:szCs w:val="24"/>
        </w:rPr>
        <w:t>Péricles foi: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A)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um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filósofo da Grécia Antiga.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B)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um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magistrado bem sucedido no governo da cidade de Atenas, no século V a. C.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C)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o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famoso arquiteto que edificou o </w:t>
      </w:r>
      <w:proofErr w:type="spellStart"/>
      <w:r w:rsidRPr="00B949D7">
        <w:rPr>
          <w:rFonts w:cs="DINOT-Regular"/>
          <w:color w:val="000000"/>
          <w:sz w:val="24"/>
          <w:szCs w:val="24"/>
        </w:rPr>
        <w:t>Parténon</w:t>
      </w:r>
      <w:proofErr w:type="spellEnd"/>
      <w:r w:rsidRPr="00B949D7">
        <w:rPr>
          <w:rFonts w:cs="DINOT-Regular"/>
          <w:color w:val="000000"/>
          <w:sz w:val="24"/>
          <w:szCs w:val="24"/>
        </w:rPr>
        <w:t>.</w:t>
      </w: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B949D7" w:rsidRPr="00B949D7" w:rsidRDefault="00586A0E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b/>
          <w:color w:val="EE1941"/>
          <w:sz w:val="24"/>
          <w:szCs w:val="24"/>
        </w:rPr>
        <w:t>2.</w:t>
      </w:r>
      <w:r w:rsidR="00B949D7" w:rsidRPr="00B949D7">
        <w:rPr>
          <w:rFonts w:cs="DINOT-Black"/>
          <w:color w:val="EE1941"/>
          <w:sz w:val="24"/>
          <w:szCs w:val="24"/>
        </w:rPr>
        <w:t xml:space="preserve"> </w:t>
      </w:r>
      <w:r w:rsidR="00B949D7" w:rsidRPr="00586A0E">
        <w:rPr>
          <w:rFonts w:cs="DINOT-Bold"/>
          <w:bCs/>
          <w:color w:val="000000"/>
          <w:sz w:val="24"/>
          <w:szCs w:val="24"/>
        </w:rPr>
        <w:t xml:space="preserve">A democracia ateniense era um regime político em </w:t>
      </w:r>
      <w:proofErr w:type="gramStart"/>
      <w:r w:rsidR="00B949D7" w:rsidRPr="00586A0E">
        <w:rPr>
          <w:rFonts w:cs="DINOT-Bold"/>
          <w:bCs/>
          <w:color w:val="000000"/>
          <w:sz w:val="24"/>
          <w:szCs w:val="24"/>
        </w:rPr>
        <w:t>que</w:t>
      </w:r>
      <w:proofErr w:type="gramEnd"/>
      <w:r w:rsidR="00B949D7" w:rsidRPr="00586A0E">
        <w:rPr>
          <w:rFonts w:cs="DINOT-Bold"/>
          <w:bCs/>
          <w:color w:val="000000"/>
          <w:sz w:val="24"/>
          <w:szCs w:val="24"/>
        </w:rPr>
        <w:t>: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A)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os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cargos políticos estavam reservados apenas aos cidadãos mais ricos.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B)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todos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os homens livres, habitantes da cidade de Atenas, podiam exercer cargos políticos.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C)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os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cargos políticos estavam reservados aos cidadãos, do sexo masculino, independentemente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B949D7">
        <w:rPr>
          <w:rFonts w:cs="DINOT-Regular"/>
          <w:color w:val="000000"/>
          <w:sz w:val="24"/>
          <w:szCs w:val="24"/>
        </w:rPr>
        <w:t>da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sua riqueza.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D)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proofErr w:type="gramStart"/>
      <w:r w:rsidRPr="00B949D7">
        <w:rPr>
          <w:rFonts w:cs="DINOT-Regular"/>
          <w:color w:val="000000"/>
          <w:sz w:val="24"/>
          <w:szCs w:val="24"/>
        </w:rPr>
        <w:t>as</w:t>
      </w:r>
      <w:proofErr w:type="gramEnd"/>
      <w:r w:rsidRPr="00B949D7">
        <w:rPr>
          <w:rFonts w:cs="DINOT-Regular"/>
          <w:color w:val="000000"/>
          <w:sz w:val="24"/>
          <w:szCs w:val="24"/>
        </w:rPr>
        <w:t xml:space="preserve"> mulheres, maiores de 21 anos, podiam participar nas discussões da </w:t>
      </w:r>
      <w:r w:rsidRPr="00586A0E">
        <w:rPr>
          <w:rFonts w:cs="DINOT-Regular"/>
          <w:i/>
          <w:color w:val="000000"/>
          <w:sz w:val="24"/>
          <w:szCs w:val="24"/>
        </w:rPr>
        <w:t>Eclésia</w:t>
      </w:r>
      <w:r w:rsidRPr="00B949D7">
        <w:rPr>
          <w:rFonts w:cs="DINOT-Regular"/>
          <w:color w:val="000000"/>
          <w:sz w:val="24"/>
          <w:szCs w:val="24"/>
        </w:rPr>
        <w:t>.</w:t>
      </w: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B949D7" w:rsidRPr="00B949D7" w:rsidRDefault="00586A0E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b/>
          <w:color w:val="EE1941"/>
          <w:sz w:val="24"/>
          <w:szCs w:val="24"/>
        </w:rPr>
        <w:t>3.</w:t>
      </w:r>
      <w:r w:rsidR="00B949D7" w:rsidRPr="00B949D7">
        <w:rPr>
          <w:rFonts w:cs="DINOT-Black"/>
          <w:color w:val="EE1941"/>
          <w:sz w:val="24"/>
          <w:szCs w:val="24"/>
        </w:rPr>
        <w:t xml:space="preserve"> </w:t>
      </w:r>
      <w:r w:rsidR="00B949D7" w:rsidRPr="00586A0E">
        <w:rPr>
          <w:rFonts w:cs="DINOT-Bold"/>
          <w:bCs/>
          <w:color w:val="000000"/>
          <w:sz w:val="24"/>
          <w:szCs w:val="24"/>
        </w:rPr>
        <w:t>Na cidade-estado de Atenas a sociedade era: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A)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Hierarquizada e estratificada; constituída por cidadãos, metecos, escravos.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B)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Uma sociedade constituída por hilotas, cidadãos e metecos.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C)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Hierarquizada e estratificada, constituída por escravos, militares e cidadãos.</w:t>
      </w: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B949D7" w:rsidRPr="00B949D7" w:rsidRDefault="00586A0E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b/>
          <w:color w:val="EE1941"/>
          <w:sz w:val="24"/>
          <w:szCs w:val="24"/>
        </w:rPr>
        <w:t>4.</w:t>
      </w:r>
      <w:r w:rsidR="00B949D7" w:rsidRPr="00B949D7">
        <w:rPr>
          <w:rFonts w:cs="DINOT-Black"/>
          <w:color w:val="EE1941"/>
          <w:sz w:val="24"/>
          <w:szCs w:val="24"/>
        </w:rPr>
        <w:t xml:space="preserve"> </w:t>
      </w:r>
      <w:r w:rsidR="00B949D7" w:rsidRPr="00586A0E">
        <w:rPr>
          <w:rFonts w:cs="DINOT-Bold"/>
          <w:bCs/>
          <w:color w:val="000000"/>
          <w:sz w:val="24"/>
          <w:szCs w:val="24"/>
        </w:rPr>
        <w:t>A educação na cidade-estado de Atenas privilegiava: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A)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intelectual, física e artística.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B)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militar, física e artística.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C)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intelectual e física.</w:t>
      </w:r>
    </w:p>
    <w:p w:rsidR="00DD016B" w:rsidRDefault="00DD016B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B949D7" w:rsidRPr="00B949D7" w:rsidRDefault="00586A0E" w:rsidP="00B949D7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lack"/>
          <w:b/>
          <w:color w:val="EE1941"/>
          <w:sz w:val="24"/>
          <w:szCs w:val="24"/>
        </w:rPr>
        <w:t>1.</w:t>
      </w:r>
      <w:r w:rsidR="00B949D7" w:rsidRPr="00B949D7">
        <w:rPr>
          <w:rFonts w:cs="DINOT-Black"/>
          <w:b/>
          <w:color w:val="EE1941"/>
          <w:sz w:val="24"/>
          <w:szCs w:val="24"/>
        </w:rPr>
        <w:t>5.</w:t>
      </w:r>
      <w:r w:rsidR="00B949D7" w:rsidRPr="00B949D7">
        <w:rPr>
          <w:rFonts w:cs="DINOT-Black"/>
          <w:color w:val="EE1941"/>
          <w:sz w:val="24"/>
          <w:szCs w:val="24"/>
        </w:rPr>
        <w:t xml:space="preserve"> </w:t>
      </w:r>
      <w:r w:rsidR="00B949D7" w:rsidRPr="00586A0E">
        <w:rPr>
          <w:rFonts w:cs="DINOT-Bold"/>
          <w:bCs/>
          <w:color w:val="000000"/>
          <w:sz w:val="24"/>
          <w:szCs w:val="24"/>
        </w:rPr>
        <w:t>A educação na cidade-estado de Esparta privilegiava: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A)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militar, física e artística.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B949D7">
        <w:rPr>
          <w:rFonts w:cs="DINOT-Black"/>
          <w:b/>
          <w:color w:val="EE1941"/>
          <w:sz w:val="24"/>
          <w:szCs w:val="24"/>
        </w:rPr>
        <w:t>B)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militar e física.</w:t>
      </w:r>
    </w:p>
    <w:p w:rsidR="00B949D7" w:rsidRPr="00B949D7" w:rsidRDefault="00B949D7" w:rsidP="00DD016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Arial"/>
          <w:b/>
          <w:sz w:val="24"/>
          <w:szCs w:val="24"/>
          <w:lang w:eastAsia="pt-PT"/>
        </w:rPr>
      </w:pPr>
      <w:r w:rsidRPr="00B949D7">
        <w:rPr>
          <w:rFonts w:cs="DINOT-Black"/>
          <w:b/>
          <w:color w:val="EE1941"/>
          <w:sz w:val="24"/>
          <w:szCs w:val="24"/>
        </w:rPr>
        <w:t>C)</w:t>
      </w:r>
      <w:r w:rsidRPr="00B949D7">
        <w:rPr>
          <w:rFonts w:cs="DINOT-Black"/>
          <w:color w:val="EE1941"/>
          <w:sz w:val="24"/>
          <w:szCs w:val="24"/>
        </w:rPr>
        <w:t xml:space="preserve"> </w:t>
      </w:r>
      <w:r w:rsidRPr="00B949D7">
        <w:rPr>
          <w:rFonts w:cs="DINOT-Regular"/>
          <w:color w:val="000000"/>
          <w:sz w:val="24"/>
          <w:szCs w:val="24"/>
        </w:rPr>
        <w:t>A formação militar, física e intelectual.</w:t>
      </w:r>
    </w:p>
    <w:p w:rsidR="00B949D7" w:rsidRDefault="00B949D7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</w:p>
    <w:p w:rsidR="00E6261A" w:rsidRDefault="00E6261A">
      <w:pPr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br w:type="page"/>
      </w:r>
    </w:p>
    <w:p w:rsidR="00B949D7" w:rsidRDefault="00E6261A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  <w:r w:rsidRPr="00915587">
        <w:rPr>
          <w:rFonts w:eastAsia="Times New Roman" w:cs="Arial"/>
          <w:noProof/>
          <w:sz w:val="16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81CA673" wp14:editId="2E2A6EB5">
                <wp:simplePos x="0" y="0"/>
                <wp:positionH relativeFrom="column">
                  <wp:posOffset>-431800</wp:posOffset>
                </wp:positionH>
                <wp:positionV relativeFrom="paragraph">
                  <wp:posOffset>-431003</wp:posOffset>
                </wp:positionV>
                <wp:extent cx="7740015" cy="488950"/>
                <wp:effectExtent l="0" t="0" r="0" b="63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50"/>
                          <a:chOff x="0" y="0"/>
                          <a:chExt cx="7740501" cy="489097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740501" cy="48909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65814" y="159488"/>
                            <a:ext cx="2073349" cy="318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E6261A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CA673" id="Group 20" o:spid="_x0000_s1041" style="position:absolute;left:0;text-align:left;margin-left:-34pt;margin-top:-33.95pt;width:609.45pt;height:38.5pt;z-index:251650048" coordsize="77405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">
                <v:rect id="Rectangle 21" o:spid="_x0000_s1042" style="position:absolute;width:77405;height:4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jl8YA&#10;AADbAAAADwAAAGRycy9kb3ducmV2LnhtbESPQWvCQBSE70L/w/IKvUjdRIqU1DWo0NZDbamKeHxk&#10;n0na7Nuwu2r8964geBxm5htmnHemEUdyvrasIB0kIIgLq2suFWzW78+vIHxA1thYJgVn8pBPHnpj&#10;zLQ98S8dV6EUEcI+QwVVCG0mpS8qMugHtiWO3t46gyFKV0rt8BThppHDJBlJgzXHhQpbmldU/K8O&#10;RsFus16+zNzP327/8bUd2W/69GVfqafHbvoGIlAX7uFbe6EVDFO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Jjl8YAAADbAAAADwAAAAAAAAAAAAAAAACYAgAAZHJz&#10;L2Rvd25yZXYueG1sUEsFBgAAAAAEAAQA9QAAAIsDAAAAAA==&#10;" fillcolor="#0070c0" stroked="f" strokeweight="1pt"/>
                <v:shape id="Text Box 22" o:spid="_x0000_s1043" type="#_x0000_t202" style="position:absolute;left:2658;top:1594;width:20733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3E502B" w:rsidRPr="004D120A" w:rsidRDefault="003E502B" w:rsidP="00E6261A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261A" w:rsidRDefault="00E6261A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</w:p>
    <w:p w:rsidR="00E6261A" w:rsidRDefault="00E6261A" w:rsidP="004D1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0"/>
          <w:lang w:eastAsia="pt-PT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color w:val="595743"/>
          <w:sz w:val="28"/>
          <w:szCs w:val="24"/>
        </w:rPr>
      </w:pPr>
      <w:r w:rsidRPr="00E6261A">
        <w:rPr>
          <w:rFonts w:cs="VAGRoundedStd-Light"/>
          <w:color w:val="595743"/>
          <w:sz w:val="28"/>
          <w:szCs w:val="24"/>
        </w:rPr>
        <w:t>GRUPO II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EE1941"/>
          <w:sz w:val="28"/>
          <w:szCs w:val="24"/>
        </w:rPr>
      </w:pPr>
      <w:r w:rsidRPr="00E6261A">
        <w:rPr>
          <w:rFonts w:cs="VAGRoundedStd-Bold"/>
          <w:b/>
          <w:bCs/>
          <w:color w:val="EE1941"/>
          <w:sz w:val="28"/>
          <w:szCs w:val="24"/>
        </w:rPr>
        <w:t>O mundo muçulmano em expansão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1.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Bold"/>
          <w:b/>
          <w:bCs/>
          <w:color w:val="000000"/>
          <w:sz w:val="24"/>
          <w:szCs w:val="24"/>
        </w:rPr>
        <w:t xml:space="preserve">Completa </w:t>
      </w:r>
      <w:r w:rsidR="00586A0E">
        <w:rPr>
          <w:rFonts w:cs="DINOT-Bold"/>
          <w:b/>
          <w:bCs/>
          <w:color w:val="000000"/>
          <w:sz w:val="24"/>
          <w:szCs w:val="24"/>
        </w:rPr>
        <w:t>os espaços livres do</w:t>
      </w:r>
      <w:r w:rsidRPr="00E6261A">
        <w:rPr>
          <w:rFonts w:cs="DINOT-Bold"/>
          <w:b/>
          <w:bCs/>
          <w:color w:val="000000"/>
          <w:sz w:val="24"/>
          <w:szCs w:val="24"/>
        </w:rPr>
        <w:t xml:space="preserve"> texto.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E6261A">
        <w:rPr>
          <w:rFonts w:cs="DINOT-Regular"/>
          <w:color w:val="000000"/>
          <w:sz w:val="24"/>
          <w:szCs w:val="24"/>
        </w:rPr>
        <w:t>Escreve, na folha de respostas, a letra que identifica cada espaço, seguida da palavra ou expressão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E6261A">
        <w:rPr>
          <w:rFonts w:cs="DINOT-Regular"/>
          <w:color w:val="000000"/>
          <w:sz w:val="24"/>
          <w:szCs w:val="24"/>
        </w:rPr>
        <w:t>correta</w:t>
      </w:r>
      <w:proofErr w:type="gramEnd"/>
      <w:r w:rsidRPr="00E6261A">
        <w:rPr>
          <w:rFonts w:cs="DINOT-Regular"/>
          <w:color w:val="000000"/>
          <w:sz w:val="24"/>
          <w:szCs w:val="24"/>
        </w:rPr>
        <w:t>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  <w:r w:rsidRPr="00E6261A">
        <w:rPr>
          <w:rFonts w:cs="DINOT-RegularItalic"/>
          <w:i/>
          <w:iCs/>
          <w:color w:val="000000"/>
          <w:sz w:val="24"/>
          <w:szCs w:val="24"/>
        </w:rPr>
        <w:t>A Reconquista cristã iniciou-se no século VIII sob a liderança de um nobre visigodo chamado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a)</w:t>
      </w:r>
      <w:r w:rsidRPr="00E6261A">
        <w:rPr>
          <w:rFonts w:cs="DINOT-Black"/>
          <w:sz w:val="24"/>
          <w:szCs w:val="24"/>
        </w:rPr>
        <w:t xml:space="preserve"> _____________</w:t>
      </w:r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. Os cristãos reconquistaram territórios para sul e formaram vários reinos e condados. </w:t>
      </w:r>
      <w:proofErr w:type="gramStart"/>
      <w:r w:rsidRPr="00E6261A">
        <w:rPr>
          <w:rFonts w:cs="DINOT-RegularItalic"/>
          <w:i/>
          <w:iCs/>
          <w:color w:val="000000"/>
          <w:sz w:val="24"/>
          <w:szCs w:val="24"/>
        </w:rPr>
        <w:t>Em</w:t>
      </w:r>
      <w:proofErr w:type="gramEnd"/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1096, o cruzado francês </w:t>
      </w:r>
      <w:r w:rsidRPr="00E6261A">
        <w:rPr>
          <w:rFonts w:cs="DINOT-Black"/>
          <w:b/>
          <w:color w:val="EE1941"/>
          <w:sz w:val="24"/>
          <w:szCs w:val="24"/>
        </w:rPr>
        <w:t>b)</w:t>
      </w:r>
      <w:r w:rsidRPr="00E6261A">
        <w:rPr>
          <w:rFonts w:cs="DINOT-Black"/>
          <w:sz w:val="24"/>
          <w:szCs w:val="24"/>
        </w:rPr>
        <w:t xml:space="preserve"> _____________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recebeu o Condado </w:t>
      </w:r>
      <w:r w:rsidRPr="00E6261A">
        <w:rPr>
          <w:rFonts w:cs="DINOT-Black"/>
          <w:b/>
          <w:color w:val="EE1941"/>
          <w:sz w:val="24"/>
          <w:szCs w:val="24"/>
        </w:rPr>
        <w:t>c)</w:t>
      </w:r>
      <w:r w:rsidRPr="00E6261A">
        <w:rPr>
          <w:rFonts w:cs="DINOT-Black"/>
          <w:sz w:val="24"/>
          <w:szCs w:val="24"/>
        </w:rPr>
        <w:t xml:space="preserve"> </w:t>
      </w:r>
      <w:proofErr w:type="gramStart"/>
      <w:r w:rsidRPr="00E6261A">
        <w:rPr>
          <w:rFonts w:cs="DINOT-Black"/>
          <w:sz w:val="24"/>
          <w:szCs w:val="24"/>
        </w:rPr>
        <w:t>_____________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>,</w:t>
      </w:r>
      <w:proofErr w:type="gramEnd"/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 território delimitado pelos rios</w:t>
      </w:r>
      <w:r>
        <w:rPr>
          <w:rFonts w:cs="DINOT-RegularItalic"/>
          <w:i/>
          <w:iCs/>
          <w:color w:val="000000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Minho, Mondego e Douro. Este condado devia obediência ao rei </w:t>
      </w:r>
      <w:r w:rsidRPr="00E6261A">
        <w:rPr>
          <w:rFonts w:cs="DINOT-Black"/>
          <w:b/>
          <w:color w:val="EE1941"/>
          <w:sz w:val="24"/>
          <w:szCs w:val="24"/>
        </w:rPr>
        <w:t>d)</w:t>
      </w:r>
      <w:r w:rsidRPr="00E6261A">
        <w:rPr>
          <w:rFonts w:cs="DINOT-Black"/>
          <w:sz w:val="24"/>
          <w:szCs w:val="24"/>
        </w:rPr>
        <w:t xml:space="preserve"> _____________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>de Leão e Castela. Após a</w:t>
      </w:r>
      <w:r>
        <w:rPr>
          <w:rFonts w:cs="DINOT-RegularItalic"/>
          <w:i/>
          <w:iCs/>
          <w:color w:val="000000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>morte do seu marido, em 1112, D. Teresa assume o governo do condado, mas a maioria da nobreza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Italic"/>
          <w:i/>
          <w:iCs/>
          <w:color w:val="000000"/>
          <w:sz w:val="24"/>
          <w:szCs w:val="24"/>
        </w:rPr>
      </w:pPr>
      <w:proofErr w:type="gramStart"/>
      <w:r w:rsidRPr="00E6261A">
        <w:rPr>
          <w:rFonts w:cs="DINOT-RegularItalic"/>
          <w:i/>
          <w:iCs/>
          <w:color w:val="000000"/>
          <w:sz w:val="24"/>
          <w:szCs w:val="24"/>
        </w:rPr>
        <w:t>portuguesa</w:t>
      </w:r>
      <w:proofErr w:type="gramEnd"/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, apoiava o seu filho, chamado </w:t>
      </w:r>
      <w:r w:rsidRPr="00E6261A">
        <w:rPr>
          <w:rFonts w:cs="DINOT-Black"/>
          <w:b/>
          <w:color w:val="EE1941"/>
          <w:sz w:val="24"/>
          <w:szCs w:val="24"/>
        </w:rPr>
        <w:t>e)</w:t>
      </w:r>
      <w:r w:rsidRPr="00E6261A">
        <w:rPr>
          <w:rFonts w:cs="DINOT-Black"/>
          <w:sz w:val="24"/>
          <w:szCs w:val="24"/>
        </w:rPr>
        <w:t xml:space="preserve"> _____________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. A batalha de </w:t>
      </w:r>
      <w:r w:rsidRPr="00E6261A">
        <w:rPr>
          <w:rFonts w:cs="DINOT-Black"/>
          <w:b/>
          <w:color w:val="EE1941"/>
          <w:sz w:val="24"/>
          <w:szCs w:val="24"/>
        </w:rPr>
        <w:t>f)</w:t>
      </w:r>
      <w:r w:rsidRPr="00E6261A">
        <w:rPr>
          <w:rFonts w:cs="DINOT-Black"/>
          <w:sz w:val="24"/>
          <w:szCs w:val="24"/>
        </w:rPr>
        <w:t xml:space="preserve"> </w:t>
      </w:r>
      <w:proofErr w:type="gramStart"/>
      <w:r w:rsidRPr="00E6261A">
        <w:rPr>
          <w:rFonts w:cs="DINOT-Black"/>
          <w:sz w:val="24"/>
          <w:szCs w:val="24"/>
        </w:rPr>
        <w:t>_____________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>,</w:t>
      </w:r>
      <w:proofErr w:type="gramEnd"/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 em 1128, é decisiva</w:t>
      </w:r>
      <w:r>
        <w:rPr>
          <w:rFonts w:cs="DINOT-RegularItalic"/>
          <w:i/>
          <w:iCs/>
          <w:color w:val="000000"/>
          <w:sz w:val="24"/>
          <w:szCs w:val="24"/>
        </w:rPr>
        <w:t xml:space="preserve"> </w:t>
      </w:r>
      <w:r w:rsidRPr="00E6261A">
        <w:rPr>
          <w:rFonts w:cs="DINOT-RegularItalic"/>
          <w:i/>
          <w:iCs/>
          <w:color w:val="000000"/>
          <w:sz w:val="24"/>
          <w:szCs w:val="24"/>
        </w:rPr>
        <w:t>no processo de independência do Condado Portucalense.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2.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Bold"/>
          <w:b/>
          <w:bCs/>
          <w:color w:val="000000"/>
          <w:sz w:val="24"/>
          <w:szCs w:val="24"/>
        </w:rPr>
        <w:t>Seleciona a única opção correta. Escreve, na folha de respostas, o número do item, seguido</w:t>
      </w:r>
    </w:p>
    <w:p w:rsidR="00E6261A" w:rsidRPr="00E6261A" w:rsidRDefault="00E6261A" w:rsidP="008E69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DINOT-Bold"/>
          <w:b/>
          <w:bCs/>
          <w:color w:val="000000"/>
          <w:sz w:val="24"/>
          <w:szCs w:val="24"/>
        </w:rPr>
      </w:pPr>
      <w:r w:rsidRPr="00E6261A">
        <w:rPr>
          <w:rFonts w:cs="DINOT-Bold"/>
          <w:b/>
          <w:bCs/>
          <w:color w:val="000000"/>
          <w:sz w:val="24"/>
          <w:szCs w:val="24"/>
        </w:rPr>
        <w:t>da letra que corresponde à opção selecionada.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A)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O Tratado de Zamora, em 1143, define as fronteiras do Reino de Portugal.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B)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 xml:space="preserve">O Tratado de </w:t>
      </w:r>
      <w:proofErr w:type="spellStart"/>
      <w:r w:rsidRPr="00E6261A">
        <w:rPr>
          <w:rFonts w:cs="DINOT-Regular"/>
          <w:color w:val="000000"/>
          <w:sz w:val="24"/>
          <w:szCs w:val="24"/>
        </w:rPr>
        <w:t>Alcanises</w:t>
      </w:r>
      <w:proofErr w:type="spellEnd"/>
      <w:r w:rsidRPr="00E6261A">
        <w:rPr>
          <w:rFonts w:cs="DINOT-Regular"/>
          <w:color w:val="000000"/>
          <w:sz w:val="24"/>
          <w:szCs w:val="24"/>
        </w:rPr>
        <w:t>, em 1297, define as fronteiras do Reino de Portugal.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C)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 xml:space="preserve">A Bula </w:t>
      </w:r>
      <w:proofErr w:type="spellStart"/>
      <w:r w:rsidRPr="00E6261A">
        <w:rPr>
          <w:rFonts w:cs="DINOT-RegularItalic"/>
          <w:i/>
          <w:iCs/>
          <w:color w:val="000000"/>
          <w:sz w:val="24"/>
          <w:szCs w:val="24"/>
        </w:rPr>
        <w:t>Manifestis</w:t>
      </w:r>
      <w:proofErr w:type="spellEnd"/>
      <w:r w:rsidRPr="00E6261A">
        <w:rPr>
          <w:rFonts w:cs="DINOT-RegularItalic"/>
          <w:i/>
          <w:iCs/>
          <w:color w:val="000000"/>
          <w:sz w:val="24"/>
          <w:szCs w:val="24"/>
        </w:rPr>
        <w:t xml:space="preserve"> </w:t>
      </w:r>
      <w:proofErr w:type="spellStart"/>
      <w:r w:rsidRPr="00E6261A">
        <w:rPr>
          <w:rFonts w:cs="DINOT-RegularItalic"/>
          <w:i/>
          <w:iCs/>
          <w:color w:val="000000"/>
          <w:sz w:val="24"/>
          <w:szCs w:val="24"/>
        </w:rPr>
        <w:t>Probatum</w:t>
      </w:r>
      <w:proofErr w:type="spellEnd"/>
      <w:r w:rsidRPr="00E6261A">
        <w:rPr>
          <w:rFonts w:cs="DINOT-Regular"/>
          <w:color w:val="000000"/>
          <w:sz w:val="24"/>
          <w:szCs w:val="24"/>
        </w:rPr>
        <w:t>, em 1179, define as fronteiras do Reino de Portugal.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color w:val="595743"/>
          <w:sz w:val="28"/>
          <w:szCs w:val="24"/>
        </w:rPr>
      </w:pPr>
      <w:r w:rsidRPr="00E6261A">
        <w:rPr>
          <w:rFonts w:cs="VAGRoundedStd-Light"/>
          <w:color w:val="595743"/>
          <w:sz w:val="28"/>
          <w:szCs w:val="24"/>
        </w:rPr>
        <w:t>GRUPO III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EE1941"/>
          <w:sz w:val="28"/>
          <w:szCs w:val="24"/>
        </w:rPr>
      </w:pPr>
      <w:r w:rsidRPr="00E6261A">
        <w:rPr>
          <w:rFonts w:cs="VAGRoundedStd-Bold"/>
          <w:b/>
          <w:bCs/>
          <w:color w:val="EE1941"/>
          <w:sz w:val="28"/>
          <w:szCs w:val="24"/>
        </w:rPr>
        <w:t>O expansionismo europeu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E6261A">
        <w:rPr>
          <w:rFonts w:cs="DINOT-Black"/>
          <w:b/>
          <w:color w:val="EE1941"/>
          <w:sz w:val="24"/>
          <w:szCs w:val="24"/>
        </w:rPr>
        <w:t>1.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Bold"/>
          <w:b/>
          <w:bCs/>
          <w:color w:val="000000"/>
          <w:sz w:val="24"/>
          <w:szCs w:val="24"/>
        </w:rPr>
        <w:t>Observa as imagens.</w:t>
      </w:r>
    </w:p>
    <w:p w:rsidR="00E6261A" w:rsidRDefault="00D05A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  <w:r>
        <w:rPr>
          <w:rFonts w:cs="VAGRoundedStd-Bold"/>
          <w:b/>
          <w:bCs/>
          <w:noProof/>
          <w:color w:val="FFFFFF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E5E2EE" wp14:editId="0A3FA1C0">
                <wp:simplePos x="0" y="0"/>
                <wp:positionH relativeFrom="column">
                  <wp:posOffset>2423795</wp:posOffset>
                </wp:positionH>
                <wp:positionV relativeFrom="paragraph">
                  <wp:posOffset>59852</wp:posOffset>
                </wp:positionV>
                <wp:extent cx="1594884" cy="1403498"/>
                <wp:effectExtent l="0" t="0" r="5715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84" cy="1403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02B" w:rsidRDefault="003E502B" w:rsidP="00D05A1A">
                            <w:r w:rsidRPr="00D05A1A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46849EC3" wp14:editId="68CB75FB">
                                  <wp:extent cx="1286510" cy="1254760"/>
                                  <wp:effectExtent l="0" t="0" r="8890" b="254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E2EE" id="Text Box 25" o:spid="_x0000_s1044" type="#_x0000_t202" style="position:absolute;left:0;text-align:left;margin-left:190.85pt;margin-top:4.7pt;width:125.6pt;height:1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" fillcolor="white [3201]" stroked="f" strokeweight=".5pt">
                <v:textbox>
                  <w:txbxContent>
                    <w:p w:rsidR="003E502B" w:rsidRDefault="003E502B" w:rsidP="00D05A1A">
                      <w:r w:rsidRPr="00D05A1A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46849EC3" wp14:editId="68CB75FB">
                            <wp:extent cx="1286510" cy="1254760"/>
                            <wp:effectExtent l="0" t="0" r="8890" b="254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125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VAGRoundedStd-Bold"/>
          <w:b/>
          <w:bCs/>
          <w:noProof/>
          <w:color w:val="FFFFFF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2CFBB2" wp14:editId="46C0B74D">
                <wp:simplePos x="0" y="0"/>
                <wp:positionH relativeFrom="column">
                  <wp:posOffset>280581</wp:posOffset>
                </wp:positionH>
                <wp:positionV relativeFrom="paragraph">
                  <wp:posOffset>53857</wp:posOffset>
                </wp:positionV>
                <wp:extent cx="1594884" cy="1403498"/>
                <wp:effectExtent l="0" t="0" r="5715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84" cy="1403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02B" w:rsidRDefault="003E502B">
                            <w:r w:rsidRPr="00D05A1A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11D3FB4" wp14:editId="5A218D78">
                                  <wp:extent cx="1360805" cy="1297305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05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FBB2" id="Text Box 23" o:spid="_x0000_s1045" type="#_x0000_t202" style="position:absolute;left:0;text-align:left;margin-left:22.1pt;margin-top:4.25pt;width:125.6pt;height:110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" fillcolor="white [3201]" stroked="f" strokeweight=".5pt">
                <v:textbox>
                  <w:txbxContent>
                    <w:p w:rsidR="003E502B" w:rsidRDefault="003E502B">
                      <w:r w:rsidRPr="00D05A1A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011D3FB4" wp14:editId="5A218D78">
                            <wp:extent cx="1360805" cy="1297305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05" cy="129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261A" w:rsidRPr="00E6261A">
        <w:rPr>
          <w:rFonts w:cs="VAGRoundedStd-Bold"/>
          <w:b/>
          <w:bCs/>
          <w:color w:val="FFFFFF"/>
          <w:sz w:val="24"/>
          <w:szCs w:val="24"/>
        </w:rPr>
        <w:t>B</w:t>
      </w:r>
    </w:p>
    <w:p w:rsidR="00E6261A" w:rsidRDefault="00D05A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  <w:r>
        <w:rPr>
          <w:rFonts w:cs="VAGRoundedStd-Bold"/>
          <w:b/>
          <w:bCs/>
          <w:noProof/>
          <w:color w:val="FFFFFF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44E46E" wp14:editId="6FFC3988">
                <wp:simplePos x="0" y="0"/>
                <wp:positionH relativeFrom="column">
                  <wp:posOffset>4416351</wp:posOffset>
                </wp:positionH>
                <wp:positionV relativeFrom="paragraph">
                  <wp:posOffset>48186</wp:posOffset>
                </wp:positionV>
                <wp:extent cx="1594485" cy="1063256"/>
                <wp:effectExtent l="0" t="0" r="5715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02B" w:rsidRDefault="003E502B" w:rsidP="00D05A1A">
                            <w:r w:rsidRPr="00D05A1A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56240A9" wp14:editId="05577268">
                                  <wp:extent cx="1286510" cy="925195"/>
                                  <wp:effectExtent l="0" t="0" r="8890" b="825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925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E46E" id="Text Box 28" o:spid="_x0000_s1046" type="#_x0000_t202" style="position:absolute;left:0;text-align:left;margin-left:347.75pt;margin-top:3.8pt;width:125.55pt;height:83.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" fillcolor="white [3201]" stroked="f" strokeweight=".5pt">
                <v:textbox>
                  <w:txbxContent>
                    <w:p w:rsidR="003E502B" w:rsidRDefault="003E502B" w:rsidP="00D05A1A">
                      <w:r w:rsidRPr="00D05A1A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656240A9" wp14:editId="05577268">
                            <wp:extent cx="1286510" cy="925195"/>
                            <wp:effectExtent l="0" t="0" r="8890" b="825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925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FFFFFF"/>
          <w:sz w:val="24"/>
          <w:szCs w:val="24"/>
        </w:rPr>
      </w:pPr>
    </w:p>
    <w:p w:rsidR="00D05A1A" w:rsidRDefault="00D05A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Cs w:val="24"/>
        </w:rPr>
      </w:pPr>
    </w:p>
    <w:p w:rsidR="00E6261A" w:rsidRPr="00E6261A" w:rsidRDefault="00D05A1A" w:rsidP="00D05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DINOT-Bold"/>
          <w:b/>
          <w:bCs/>
          <w:color w:val="000000"/>
          <w:szCs w:val="24"/>
        </w:rPr>
      </w:pPr>
      <w:r w:rsidRPr="00586A0E">
        <w:rPr>
          <w:rFonts w:cs="DINOT-Bold"/>
          <w:b/>
          <w:bCs/>
          <w:color w:val="FFFFFF" w:themeColor="background1"/>
          <w:szCs w:val="24"/>
          <w:highlight w:val="darkRed"/>
        </w:rPr>
        <w:t>B</w:t>
      </w:r>
      <w:r>
        <w:rPr>
          <w:rFonts w:cs="DINOT-Bold"/>
          <w:b/>
          <w:bCs/>
          <w:color w:val="000000"/>
          <w:szCs w:val="24"/>
        </w:rPr>
        <w:t xml:space="preserve"> </w:t>
      </w:r>
      <w:r w:rsidR="00E6261A" w:rsidRPr="00E6261A">
        <w:rPr>
          <w:rFonts w:cs="DINOT-Bold"/>
          <w:b/>
          <w:bCs/>
          <w:color w:val="000000"/>
          <w:szCs w:val="24"/>
        </w:rPr>
        <w:t xml:space="preserve">Astrolábio, século XV. </w:t>
      </w:r>
      <w:r w:rsidR="00E6261A" w:rsidRPr="00E6261A">
        <w:rPr>
          <w:rFonts w:cs="VAGRoundedStd-Bold"/>
          <w:b/>
          <w:bCs/>
          <w:color w:val="FFFFFF"/>
          <w:szCs w:val="24"/>
        </w:rPr>
        <w:t xml:space="preserve">C </w:t>
      </w:r>
      <w:r w:rsidRPr="00D05A1A">
        <w:rPr>
          <w:rFonts w:cs="VAGRoundedStd-Bold"/>
          <w:b/>
          <w:bCs/>
          <w:szCs w:val="24"/>
        </w:rPr>
        <w:tab/>
      </w:r>
      <w:r w:rsidRPr="00D05A1A">
        <w:rPr>
          <w:rFonts w:cs="VAGRoundedStd-Bold"/>
          <w:b/>
          <w:bCs/>
          <w:szCs w:val="24"/>
        </w:rPr>
        <w:tab/>
      </w:r>
      <w:proofErr w:type="spellStart"/>
      <w:r w:rsidRPr="00586A0E">
        <w:rPr>
          <w:rFonts w:cs="VAGRoundedStd-Bold"/>
          <w:b/>
          <w:bCs/>
          <w:color w:val="FFFFFF" w:themeColor="background1"/>
          <w:szCs w:val="24"/>
          <w:highlight w:val="darkRed"/>
        </w:rPr>
        <w:t>C</w:t>
      </w:r>
      <w:proofErr w:type="spellEnd"/>
      <w:r w:rsidRPr="00D05A1A">
        <w:rPr>
          <w:rFonts w:cs="VAGRoundedStd-Bold"/>
          <w:b/>
          <w:bCs/>
          <w:szCs w:val="24"/>
        </w:rPr>
        <w:t xml:space="preserve"> </w:t>
      </w:r>
      <w:r w:rsidR="00E6261A" w:rsidRPr="00E6261A">
        <w:rPr>
          <w:rFonts w:cs="DINOT-Bold"/>
          <w:b/>
          <w:bCs/>
          <w:color w:val="000000"/>
          <w:szCs w:val="24"/>
        </w:rPr>
        <w:t xml:space="preserve">Bússola, século XV. </w:t>
      </w:r>
      <w:r w:rsidR="00E6261A" w:rsidRPr="00E6261A">
        <w:rPr>
          <w:rFonts w:cs="VAGRoundedStd-Bold"/>
          <w:b/>
          <w:bCs/>
          <w:color w:val="FFFFFF"/>
          <w:szCs w:val="24"/>
        </w:rPr>
        <w:t xml:space="preserve">D </w:t>
      </w:r>
      <w:r>
        <w:rPr>
          <w:rFonts w:cs="VAGRoundedStd-Bold"/>
          <w:b/>
          <w:bCs/>
          <w:color w:val="FFFFFF"/>
          <w:szCs w:val="24"/>
        </w:rPr>
        <w:tab/>
      </w:r>
      <w:r w:rsidRPr="00D05A1A">
        <w:rPr>
          <w:rFonts w:cs="VAGRoundedStd-Bold"/>
          <w:b/>
          <w:bCs/>
          <w:szCs w:val="24"/>
        </w:rPr>
        <w:tab/>
      </w:r>
      <w:proofErr w:type="spellStart"/>
      <w:r w:rsidRPr="00586A0E">
        <w:rPr>
          <w:rFonts w:cs="VAGRoundedStd-Bold"/>
          <w:b/>
          <w:bCs/>
          <w:color w:val="FFFFFF" w:themeColor="background1"/>
          <w:szCs w:val="24"/>
          <w:highlight w:val="darkRed"/>
        </w:rPr>
        <w:t>D</w:t>
      </w:r>
      <w:proofErr w:type="spellEnd"/>
      <w:r w:rsidRPr="00D05A1A">
        <w:rPr>
          <w:rFonts w:cs="VAGRoundedStd-Bold"/>
          <w:b/>
          <w:bCs/>
          <w:szCs w:val="24"/>
        </w:rPr>
        <w:t xml:space="preserve"> </w:t>
      </w:r>
      <w:r w:rsidR="00E6261A" w:rsidRPr="00E6261A">
        <w:rPr>
          <w:rFonts w:cs="DINOT-Bold"/>
          <w:b/>
          <w:bCs/>
          <w:color w:val="000000"/>
          <w:szCs w:val="24"/>
        </w:rPr>
        <w:t>Quadrante, século XV.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586A0E">
        <w:rPr>
          <w:rFonts w:cs="DINOT-Black"/>
          <w:b/>
          <w:color w:val="C00000"/>
          <w:sz w:val="24"/>
          <w:szCs w:val="24"/>
        </w:rPr>
        <w:t>1.1.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Bold"/>
          <w:b/>
          <w:bCs/>
          <w:color w:val="000000"/>
          <w:sz w:val="24"/>
          <w:szCs w:val="24"/>
        </w:rPr>
        <w:t>Refere</w:t>
      </w:r>
      <w:r w:rsidRPr="00E6261A">
        <w:rPr>
          <w:rFonts w:cs="DINOT-Regular"/>
          <w:color w:val="000000"/>
          <w:sz w:val="24"/>
          <w:szCs w:val="24"/>
        </w:rPr>
        <w:t xml:space="preserve">, a partir das </w:t>
      </w:r>
      <w:proofErr w:type="gramStart"/>
      <w:r w:rsidRPr="00E6261A">
        <w:rPr>
          <w:rFonts w:cs="DINOT-Regular"/>
          <w:color w:val="000000"/>
          <w:sz w:val="24"/>
          <w:szCs w:val="24"/>
        </w:rPr>
        <w:t xml:space="preserve">fontes  </w:t>
      </w:r>
      <w:r w:rsidRPr="00E6261A">
        <w:rPr>
          <w:rFonts w:cs="DINOT-Bold"/>
          <w:b/>
          <w:bCs/>
          <w:color w:val="000000"/>
          <w:sz w:val="24"/>
          <w:szCs w:val="24"/>
        </w:rPr>
        <w:t>B</w:t>
      </w:r>
      <w:proofErr w:type="gramEnd"/>
      <w:r w:rsidRPr="00E6261A">
        <w:rPr>
          <w:rFonts w:cs="DINOT-Regular"/>
          <w:color w:val="000000"/>
          <w:sz w:val="24"/>
          <w:szCs w:val="24"/>
        </w:rPr>
        <w:t xml:space="preserve">, </w:t>
      </w:r>
      <w:r w:rsidRPr="00E6261A">
        <w:rPr>
          <w:rFonts w:cs="DINOT-Bold"/>
          <w:b/>
          <w:bCs/>
          <w:color w:val="000000"/>
          <w:sz w:val="24"/>
          <w:szCs w:val="24"/>
        </w:rPr>
        <w:t>C</w:t>
      </w:r>
      <w:r w:rsidRPr="00E6261A">
        <w:rPr>
          <w:rFonts w:cs="DINOT-Regular"/>
          <w:color w:val="000000"/>
          <w:sz w:val="24"/>
          <w:szCs w:val="24"/>
        </w:rPr>
        <w:t xml:space="preserve">, e </w:t>
      </w:r>
      <w:r w:rsidRPr="00E6261A">
        <w:rPr>
          <w:rFonts w:cs="DINOT-Bold"/>
          <w:b/>
          <w:bCs/>
          <w:color w:val="000000"/>
          <w:sz w:val="24"/>
          <w:szCs w:val="24"/>
        </w:rPr>
        <w:t>D</w:t>
      </w:r>
      <w:r w:rsidRPr="00E6261A">
        <w:rPr>
          <w:rFonts w:cs="DINOT-Regular"/>
          <w:color w:val="000000"/>
          <w:sz w:val="24"/>
          <w:szCs w:val="24"/>
        </w:rPr>
        <w:t>, três das condições favoráveis à expansão marítima</w:t>
      </w:r>
    </w:p>
    <w:p w:rsidR="00E6261A" w:rsidRPr="00E6261A" w:rsidRDefault="00E6261A" w:rsidP="008E69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E6261A">
        <w:rPr>
          <w:rFonts w:cs="DINOT-Regular"/>
          <w:color w:val="000000"/>
          <w:sz w:val="24"/>
          <w:szCs w:val="24"/>
        </w:rPr>
        <w:t>portuguesa</w:t>
      </w:r>
      <w:proofErr w:type="gramEnd"/>
      <w:r w:rsidRPr="00E6261A">
        <w:rPr>
          <w:rFonts w:cs="DINOT-Regular"/>
          <w:color w:val="000000"/>
          <w:sz w:val="24"/>
          <w:szCs w:val="24"/>
        </w:rPr>
        <w:t>, no século XV.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586A0E">
        <w:rPr>
          <w:rFonts w:cs="DINOT-Black"/>
          <w:b/>
          <w:color w:val="C00000"/>
          <w:sz w:val="24"/>
          <w:szCs w:val="24"/>
        </w:rPr>
        <w:t>1.2.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Bold"/>
          <w:b/>
          <w:bCs/>
          <w:color w:val="000000"/>
          <w:sz w:val="24"/>
          <w:szCs w:val="24"/>
        </w:rPr>
        <w:t>Seleciona</w:t>
      </w:r>
      <w:r w:rsidRPr="00E6261A">
        <w:rPr>
          <w:rFonts w:cs="DINOT-Regular"/>
          <w:color w:val="000000"/>
          <w:sz w:val="24"/>
          <w:szCs w:val="24"/>
        </w:rPr>
        <w:t>, entre os seguintes nomes, os que correspondem a protagonistas da expansão marítima</w:t>
      </w:r>
    </w:p>
    <w:p w:rsidR="00E6261A" w:rsidRPr="00E6261A" w:rsidRDefault="00E6261A" w:rsidP="008E69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E6261A">
        <w:rPr>
          <w:rFonts w:cs="DINOT-Regular"/>
          <w:color w:val="000000"/>
          <w:sz w:val="24"/>
          <w:szCs w:val="24"/>
        </w:rPr>
        <w:t>portuguesa</w:t>
      </w:r>
      <w:proofErr w:type="gramEnd"/>
      <w:r w:rsidRPr="00E6261A">
        <w:rPr>
          <w:rFonts w:cs="DINOT-Regular"/>
          <w:color w:val="000000"/>
          <w:sz w:val="24"/>
          <w:szCs w:val="24"/>
        </w:rPr>
        <w:t>:</w:t>
      </w:r>
    </w:p>
    <w:p w:rsidR="00E6261A" w:rsidRDefault="00E6261A" w:rsidP="00E6261A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  <w:sectPr w:rsidR="00E6261A" w:rsidSect="00915587"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586A0E">
        <w:rPr>
          <w:rFonts w:cs="DINOT-Black"/>
          <w:b/>
          <w:color w:val="C00000"/>
          <w:sz w:val="24"/>
          <w:szCs w:val="24"/>
        </w:rPr>
        <w:lastRenderedPageBreak/>
        <w:t>1.</w:t>
      </w:r>
      <w:r w:rsidRPr="00E6261A">
        <w:rPr>
          <w:rFonts w:cs="DINOT-Black"/>
          <w:color w:val="EE1941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Infante D. Henrique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5.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D. Pedro I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8.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Vasco da Gama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586A0E">
        <w:rPr>
          <w:rFonts w:cs="DINOT-Black"/>
          <w:b/>
          <w:color w:val="C00000"/>
          <w:sz w:val="24"/>
          <w:szCs w:val="24"/>
        </w:rPr>
        <w:t>2.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D. João I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6.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Bartolomeu Dias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9.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Pedro Álvares Cabral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Arial"/>
          <w:b/>
          <w:sz w:val="24"/>
          <w:szCs w:val="24"/>
          <w:lang w:eastAsia="pt-PT"/>
        </w:rPr>
      </w:pPr>
      <w:r w:rsidRPr="00586A0E">
        <w:rPr>
          <w:rFonts w:cs="DINOT-Black"/>
          <w:b/>
          <w:color w:val="C00000"/>
          <w:sz w:val="24"/>
          <w:szCs w:val="24"/>
        </w:rPr>
        <w:t>3.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D. Afonso V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7.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D. Manuel II</w:t>
      </w:r>
      <w:r>
        <w:rPr>
          <w:rFonts w:cs="DINOT-Regular"/>
          <w:color w:val="000000"/>
          <w:sz w:val="24"/>
          <w:szCs w:val="24"/>
        </w:rPr>
        <w:tab/>
      </w:r>
      <w:r>
        <w:rPr>
          <w:rFonts w:cs="DINOT-Regular"/>
          <w:color w:val="000000"/>
          <w:sz w:val="24"/>
          <w:szCs w:val="24"/>
        </w:rPr>
        <w:tab/>
      </w:r>
      <w:r w:rsidRPr="00586A0E">
        <w:rPr>
          <w:rFonts w:cs="DINOT-Black"/>
          <w:b/>
          <w:color w:val="C00000"/>
          <w:sz w:val="24"/>
          <w:szCs w:val="24"/>
        </w:rPr>
        <w:t>10.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D. Maria I</w:t>
      </w:r>
    </w:p>
    <w:p w:rsidR="00E6261A" w:rsidRPr="00E6261A" w:rsidRDefault="00E6261A" w:rsidP="00E6261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586A0E">
        <w:rPr>
          <w:rFonts w:cs="DINOT-Black"/>
          <w:b/>
          <w:color w:val="C00000"/>
          <w:sz w:val="24"/>
          <w:szCs w:val="24"/>
        </w:rPr>
        <w:t>4.</w:t>
      </w:r>
      <w:r w:rsidRPr="00586A0E">
        <w:rPr>
          <w:rFonts w:cs="DINOT-Black"/>
          <w:color w:val="C00000"/>
          <w:sz w:val="24"/>
          <w:szCs w:val="24"/>
        </w:rPr>
        <w:t xml:space="preserve"> </w:t>
      </w:r>
      <w:r w:rsidRPr="00E6261A">
        <w:rPr>
          <w:rFonts w:cs="DINOT-Regular"/>
          <w:color w:val="000000"/>
          <w:sz w:val="24"/>
          <w:szCs w:val="24"/>
        </w:rPr>
        <w:t>Gil Eanes</w:t>
      </w:r>
    </w:p>
    <w:p w:rsidR="00D05A1A" w:rsidRDefault="00D05A1A">
      <w:pPr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sz w:val="24"/>
          <w:szCs w:val="24"/>
          <w:lang w:eastAsia="pt-PT"/>
        </w:rPr>
        <w:br w:type="page"/>
      </w:r>
    </w:p>
    <w:p w:rsidR="00E6261A" w:rsidRDefault="005B00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FB589" wp14:editId="5C04412E">
                <wp:simplePos x="0" y="0"/>
                <wp:positionH relativeFrom="column">
                  <wp:posOffset>-431800</wp:posOffset>
                </wp:positionH>
                <wp:positionV relativeFrom="paragraph">
                  <wp:posOffset>-431800</wp:posOffset>
                </wp:positionV>
                <wp:extent cx="7740015" cy="489001"/>
                <wp:effectExtent l="0" t="0" r="0" b="635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9001"/>
                          <a:chOff x="0" y="0"/>
                          <a:chExt cx="7740015" cy="489001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5295014" y="170121"/>
                            <a:ext cx="2073219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5B0042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B589" id="Group 40" o:spid="_x0000_s1047" style="position:absolute;left:0;text-align:left;margin-left:-34pt;margin-top:-34pt;width:609.45pt;height:38.5pt;z-index:251660288" coordsize="7740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">
                <v:rect id="Rectangle 32" o:spid="_x0000_s1048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rPcYA&#10;AADbAAAADwAAAGRycy9kb3ducmV2LnhtbESPQWsCMRSE74X+h/CEXopmq0VkNUpbaPWgLa4iHh+b&#10;5+62m5clibr+eyMIPQ4z8w0zmbWmFidyvrKs4KWXgCDOra64ULDdfHZHIHxA1lhbJgUX8jCbPj5M&#10;MNX2zGs6ZaEQEcI+RQVlCE0qpc9LMuh7tiGO3sE6gyFKV0jt8Bzhppb9JBlKgxXHhRIb+igp/8uO&#10;RsF+u1m9vruf3/3ha7kb2m+a++JZqadO+zYGEagN/+F7e6EVDPpw+xJ/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lrPcYAAADbAAAADwAAAAAAAAAAAAAAAACYAgAAZHJz&#10;L2Rvd25yZXYueG1sUEsFBgAAAAAEAAQA9QAAAIsDAAAAAA==&#10;" fillcolor="#0070c0" stroked="f" strokeweight="1pt"/>
                <v:shape id="Text Box 33" o:spid="_x0000_s1049" type="#_x0000_t202" style="position:absolute;left:52950;top:1701;width:20732;height: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3E502B" w:rsidRPr="004D120A" w:rsidRDefault="003E502B" w:rsidP="005B0042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5A1A" w:rsidRPr="005B0042" w:rsidRDefault="00D05A1A" w:rsidP="005B00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5B0042" w:rsidRPr="00CB7D3C" w:rsidRDefault="005B0042" w:rsidP="00CB7D3C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b/>
          <w:color w:val="595743"/>
          <w:sz w:val="28"/>
          <w:szCs w:val="24"/>
        </w:rPr>
      </w:pPr>
      <w:r w:rsidRPr="00CB7D3C">
        <w:rPr>
          <w:rFonts w:cs="VAGRoundedStd-Light"/>
          <w:b/>
          <w:color w:val="595743"/>
          <w:sz w:val="28"/>
          <w:szCs w:val="24"/>
        </w:rPr>
        <w:t>GRUPO IV</w:t>
      </w:r>
    </w:p>
    <w:p w:rsidR="005B0042" w:rsidRPr="008E6948" w:rsidRDefault="005B0042" w:rsidP="00CB7D3C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C00000"/>
          <w:sz w:val="28"/>
          <w:szCs w:val="24"/>
        </w:rPr>
      </w:pPr>
      <w:r w:rsidRPr="008E6948">
        <w:rPr>
          <w:rFonts w:cs="VAGRoundedStd-Bold"/>
          <w:b/>
          <w:bCs/>
          <w:color w:val="C00000"/>
          <w:sz w:val="28"/>
          <w:szCs w:val="24"/>
        </w:rPr>
        <w:t>Da desagregação do Antigo Regime às Revoluções liberais</w: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color w:val="EE1941"/>
          <w:sz w:val="24"/>
          <w:szCs w:val="24"/>
        </w:rPr>
      </w:pPr>
    </w:p>
    <w:p w:rsidR="005B0042" w:rsidRPr="005B0042" w:rsidRDefault="005B0042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>Lê o texto e observa a imagem.</w:t>
      </w:r>
    </w:p>
    <w:p w:rsidR="00CB7D3C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  <w:r>
        <w:rPr>
          <w:rFonts w:cs="MinionPro-MediumIt"/>
          <w:i/>
          <w:iCs/>
          <w:noProof/>
          <w:color w:val="000000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4557A8" wp14:editId="4140889F">
                <wp:simplePos x="0" y="0"/>
                <wp:positionH relativeFrom="column">
                  <wp:posOffset>2843028</wp:posOffset>
                </wp:positionH>
                <wp:positionV relativeFrom="paragraph">
                  <wp:posOffset>102117</wp:posOffset>
                </wp:positionV>
                <wp:extent cx="3593465" cy="1275715"/>
                <wp:effectExtent l="0" t="0" r="6985" b="63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275715"/>
                          <a:chOff x="0" y="0"/>
                          <a:chExt cx="3593465" cy="1275715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0" y="0"/>
                            <a:ext cx="3593465" cy="1275715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Art.º 1.º Os homens nascem e permanecem livres e iguais em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direitos. 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Art.º 2.º Esses direitos são a liberdade, a prosperidade, a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proofErr w:type="gramStart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segurança</w:t>
                              </w:r>
                              <w:proofErr w:type="gramEnd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e a resistência à opressão.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Art.º 3.º O princí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pio de toda a soberania reside,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essencialmente,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na Nação. </w:t>
                              </w:r>
                              <w:r w:rsidRPr="00CB7D3C"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2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20"/>
                                  <w:szCs w:val="24"/>
                                </w:rPr>
                                <w:t>Declaração dos Direitos do Homem e do Cidadão</w:t>
                              </w:r>
                              <w:r w:rsidRPr="00CB7D3C">
                                <w:rPr>
                                  <w:rFonts w:cs="DINOT-Regular"/>
                                  <w:color w:val="000000"/>
                                  <w:sz w:val="20"/>
                                  <w:szCs w:val="24"/>
                                </w:rPr>
                                <w:t>, 1789.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0" y="95693"/>
                            <a:ext cx="106325" cy="212651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CB7D3C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557A8" id="Group 59" o:spid="_x0000_s1050" style="position:absolute;left:0;text-align:left;margin-left:223.85pt;margin-top:8.05pt;width:282.95pt;height:100.45pt;z-index:251668480" coordsize="35934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">
                <v:shape id="Text Box 41" o:spid="_x0000_s1051" type="#_x0000_t202" style="position:absolute;width:35934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4Xr8MA&#10;AADbAAAADwAAAGRycy9kb3ducmV2LnhtbESPT4vCMBTE7wt+h/AEb2vqH9ylaxRRBPGkVsS9PZpn&#10;W7Z5KUnU+u2NIOxxmJnfMNN5a2pxI+crywoG/QQEcW51xYWCY7b+/AbhA7LG2jIpeJCH+azzMcVU&#10;2zvv6XYIhYgQ9ikqKENoUil9XpJB37cNcfQu1hkMUbpCaof3CDe1HCbJRBqsOC6U2NCypPzvcDUK&#10;vn7zh7xss+XZ2fPqZPe70VYWSvW67eIHRKA2/Iff7Y1WMB7A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4Xr8MAAADbAAAADwAAAAAAAAAAAAAAAACYAgAAZHJzL2Rv&#10;d25yZXYueG1sUEsFBgAAAAAEAAQA9QAAAIgDAAAAAA==&#10;" fillcolor="#e6e9bd" stroked="f" strokeweight=".5pt">
                  <v:textbox style="mso-fit-shape-to-text:t">
                    <w:txbxContent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Art.º 1.º Os homens nascem e permanecem livres e iguais em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direitos. 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Art.º 2.º Esses direitos são a liberdade, a prosperidade, a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proofErr w:type="gramStart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segurança</w:t>
                        </w:r>
                        <w:proofErr w:type="gramEnd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e a resistência à opressão.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Art.º 3.º O princí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pio de toda a soberania reside,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essencialmente,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na Nação. </w:t>
                        </w:r>
                        <w:r w:rsidRPr="00CB7D3C">
                          <w:rPr>
                            <w:rFonts w:cs="MinionPro-Medium"/>
                            <w:color w:val="000000"/>
                            <w:szCs w:val="24"/>
                          </w:rPr>
                          <w:t>[…]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Italic"/>
                            <w:i/>
                            <w:iCs/>
                            <w:color w:val="000000"/>
                            <w:sz w:val="20"/>
                            <w:szCs w:val="24"/>
                          </w:rPr>
                        </w:pPr>
                        <w:r w:rsidRPr="00CB7D3C">
                          <w:rPr>
                            <w:rFonts w:cs="DINOT-RegularItalic"/>
                            <w:i/>
                            <w:iCs/>
                            <w:color w:val="000000"/>
                            <w:sz w:val="20"/>
                            <w:szCs w:val="24"/>
                          </w:rPr>
                          <w:t>Declaração dos Direitos do Homem e do Cidadão</w:t>
                        </w:r>
                        <w:r w:rsidRPr="00CB7D3C">
                          <w:rPr>
                            <w:rFonts w:cs="DINOT-Regular"/>
                            <w:color w:val="000000"/>
                            <w:sz w:val="20"/>
                            <w:szCs w:val="24"/>
                          </w:rPr>
                          <w:t>, 1789.</w:t>
                        </w:r>
                      </w:p>
                    </w:txbxContent>
                  </v:textbox>
                </v:shape>
                <v:shape id="Text Box 48" o:spid="_x0000_s1052" type="#_x0000_t202" style="position:absolute;top:956;width:1063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24MAA&#10;AADbAAAADwAAAGRycy9kb3ducmV2LnhtbERPy4rCMBTdD/gP4QruxlRxRKpRRBBmNUN9gO4uzbWt&#10;NjcliW3n7ycLweXhvFeb3tSiJecrywom4wQEcW51xYWC03H/uQDhA7LG2jIp+CMPm/XgY4Wpth1n&#10;1B5CIWII+xQVlCE0qZQ+L8mgH9uGOHI36wyGCF0htcMuhptaTpNkLg1WHBtKbGhXUv44PI2CL1dk&#10;/jrNws/lt3ve7q5etHRWajTst0sQgfrwFr/c31rBL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w24MAAAADbAAAADwAAAAAAAAAAAAAAAACYAgAAZHJzL2Rvd25y&#10;ZXYueG1sUEsFBgAAAAAEAAQA9QAAAIUDAAAAAA==&#10;" fillcolor="#c00000" stroked="f" strokeweight=".5pt">
                  <v:textbox>
                    <w:txbxContent>
                      <w:p w:rsidR="003E502B" w:rsidRPr="00DD016B" w:rsidRDefault="003E502B" w:rsidP="00CB7D3C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7D3C">
        <w:rPr>
          <w:rFonts w:cs="MinionPro-MediumIt"/>
          <w:i/>
          <w:iCs/>
          <w:noProof/>
          <w:color w:val="00000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60544" wp14:editId="3EC4E2D0">
                <wp:simplePos x="0" y="0"/>
                <wp:positionH relativeFrom="column">
                  <wp:posOffset>383378</wp:posOffset>
                </wp:positionH>
                <wp:positionV relativeFrom="paragraph">
                  <wp:posOffset>27305</wp:posOffset>
                </wp:positionV>
                <wp:extent cx="2052084" cy="2232837"/>
                <wp:effectExtent l="0" t="0" r="571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84" cy="2232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02B" w:rsidRDefault="003E502B">
                            <w:r w:rsidRPr="00CB7D3C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EBFBF0B" wp14:editId="1D10FCC3">
                                  <wp:extent cx="1733106" cy="2127564"/>
                                  <wp:effectExtent l="0" t="0" r="635" b="635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18" cy="213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0544" id="Text Box 51" o:spid="_x0000_s1053" type="#_x0000_t202" style="position:absolute;left:0;text-align:left;margin-left:30.2pt;margin-top:2.15pt;width:161.6pt;height:17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" fillcolor="white [3201]" stroked="f" strokeweight=".5pt">
                <v:textbox>
                  <w:txbxContent>
                    <w:p w:rsidR="003E502B" w:rsidRDefault="003E502B">
                      <w:r w:rsidRPr="00CB7D3C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EBFBF0B" wp14:editId="1D10FCC3">
                            <wp:extent cx="1733106" cy="2127564"/>
                            <wp:effectExtent l="0" t="0" r="635" b="635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18" cy="213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Pr="00CB7D3C" w:rsidRDefault="00CB7D3C" w:rsidP="00CB7D3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Bold"/>
          <w:b/>
          <w:bCs/>
          <w:color w:val="000000"/>
          <w:sz w:val="20"/>
          <w:szCs w:val="24"/>
        </w:rPr>
      </w:pPr>
      <w:r w:rsidRPr="008E6948">
        <w:rPr>
          <w:rFonts w:cs="VAGRoundedStd-Bold"/>
          <w:b/>
          <w:bCs/>
          <w:color w:val="FFFFFF"/>
          <w:sz w:val="24"/>
          <w:szCs w:val="24"/>
          <w:highlight w:val="darkRed"/>
        </w:rPr>
        <w:t>E</w:t>
      </w:r>
      <w:r w:rsidRPr="005B0042">
        <w:rPr>
          <w:rFonts w:cs="VAGRoundedStd-Bold"/>
          <w:b/>
          <w:bCs/>
          <w:color w:val="FFFFFF"/>
          <w:sz w:val="24"/>
          <w:szCs w:val="24"/>
        </w:rPr>
        <w:t xml:space="preserve"> </w:t>
      </w:r>
      <w:r w:rsidRPr="00CB7D3C">
        <w:rPr>
          <w:rFonts w:cs="DINOT-Bold"/>
          <w:b/>
          <w:bCs/>
          <w:color w:val="000000"/>
          <w:sz w:val="20"/>
          <w:szCs w:val="24"/>
        </w:rPr>
        <w:t>Caricatura da sociedade do Antigo Regime.</w: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Pr="00CB7D3C" w:rsidRDefault="00CB7D3C" w:rsidP="00CB7D3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CB7D3C">
        <w:rPr>
          <w:rFonts w:cs="DINOT-Bold"/>
          <w:b/>
          <w:bCs/>
          <w:color w:val="000000"/>
          <w:sz w:val="24"/>
          <w:szCs w:val="24"/>
        </w:rPr>
        <w:t xml:space="preserve">Indica </w:t>
      </w:r>
      <w:r w:rsidRPr="00CB7D3C">
        <w:rPr>
          <w:rFonts w:cs="DINOT-Regular"/>
          <w:color w:val="000000"/>
          <w:sz w:val="24"/>
          <w:szCs w:val="24"/>
        </w:rPr>
        <w:t xml:space="preserve">o nome da revolução liberal europeia em cujo contexto foi produzido o texto da </w:t>
      </w:r>
      <w:r w:rsidRPr="00CB7D3C">
        <w:rPr>
          <w:rFonts w:cs="DINOT-Bold"/>
          <w:b/>
          <w:bCs/>
          <w:color w:val="000000"/>
          <w:sz w:val="24"/>
          <w:szCs w:val="24"/>
        </w:rPr>
        <w:t>FF</w:t>
      </w:r>
      <w:r w:rsidRPr="00CB7D3C">
        <w:rPr>
          <w:rFonts w:cs="DINOT-Regular"/>
          <w:color w:val="000000"/>
          <w:sz w:val="24"/>
          <w:szCs w:val="24"/>
        </w:rPr>
        <w:t>.</w:t>
      </w:r>
    </w:p>
    <w:p w:rsidR="00CB7D3C" w:rsidRPr="00CB7D3C" w:rsidRDefault="00CB7D3C" w:rsidP="00CB7D3C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cs="DINOT-Regular"/>
          <w:color w:val="000000"/>
          <w:sz w:val="24"/>
          <w:szCs w:val="24"/>
        </w:rPr>
      </w:pPr>
    </w:p>
    <w:p w:rsidR="00CB7D3C" w:rsidRPr="00CB7D3C" w:rsidRDefault="00CB7D3C" w:rsidP="00CB7D3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CB7D3C">
        <w:rPr>
          <w:rFonts w:cs="DINOT-Bold"/>
          <w:b/>
          <w:bCs/>
          <w:color w:val="000000"/>
          <w:sz w:val="24"/>
          <w:szCs w:val="24"/>
        </w:rPr>
        <w:t xml:space="preserve">Enumera </w:t>
      </w:r>
      <w:r w:rsidRPr="00CB7D3C">
        <w:rPr>
          <w:rFonts w:cs="DINOT-Regular"/>
          <w:color w:val="000000"/>
          <w:sz w:val="24"/>
          <w:szCs w:val="24"/>
        </w:rPr>
        <w:t xml:space="preserve">três dos princípios iluministas presentes no texto </w:t>
      </w:r>
      <w:r w:rsidRPr="00CB7D3C">
        <w:rPr>
          <w:rFonts w:cs="DINOT-Bold"/>
          <w:b/>
          <w:bCs/>
          <w:color w:val="000000"/>
          <w:sz w:val="24"/>
          <w:szCs w:val="24"/>
        </w:rPr>
        <w:t>[FF]</w:t>
      </w:r>
      <w:r w:rsidRPr="00CB7D3C">
        <w:rPr>
          <w:rFonts w:cs="DINOT-Regular"/>
          <w:color w:val="000000"/>
          <w:sz w:val="24"/>
          <w:szCs w:val="24"/>
        </w:rPr>
        <w:t>.</w:t>
      </w:r>
    </w:p>
    <w:p w:rsidR="00CB7D3C" w:rsidRPr="00CB7D3C" w:rsidRDefault="00CB7D3C" w:rsidP="00CB7D3C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CB7D3C" w:rsidRDefault="00CB7D3C" w:rsidP="00CB7D3C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1.3.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>Compara</w:t>
      </w:r>
      <w:r w:rsidRPr="005B0042">
        <w:rPr>
          <w:rFonts w:cs="DINOT-Regular"/>
          <w:color w:val="000000"/>
          <w:sz w:val="24"/>
          <w:szCs w:val="24"/>
        </w:rPr>
        <w:t xml:space="preserve">, em dois aspetos, os modelos de sociedade expressos nas fontes </w:t>
      </w:r>
      <w:r w:rsidRPr="005B0042">
        <w:rPr>
          <w:rFonts w:cs="DINOT-Bold"/>
          <w:b/>
          <w:bCs/>
          <w:color w:val="000000"/>
          <w:sz w:val="24"/>
          <w:szCs w:val="24"/>
        </w:rPr>
        <w:t xml:space="preserve">E </w:t>
      </w:r>
      <w:proofErr w:type="spellStart"/>
      <w:r w:rsidRPr="005B0042">
        <w:rPr>
          <w:rFonts w:cs="DINOT-Regular"/>
          <w:color w:val="000000"/>
          <w:sz w:val="24"/>
          <w:szCs w:val="24"/>
        </w:rPr>
        <w:t>e</w:t>
      </w:r>
      <w:proofErr w:type="spellEnd"/>
      <w:r w:rsidRPr="005B0042">
        <w:rPr>
          <w:rFonts w:cs="DINOT-Regular"/>
          <w:color w:val="0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>F</w:t>
      </w:r>
      <w:r w:rsidRPr="005B0042">
        <w:rPr>
          <w:rFonts w:cs="DINOT-Regular"/>
          <w:color w:val="000000"/>
          <w:sz w:val="24"/>
          <w:szCs w:val="24"/>
        </w:rPr>
        <w:t>.</w:t>
      </w:r>
    </w:p>
    <w:p w:rsidR="00CB7D3C" w:rsidRDefault="00CB7D3C" w:rsidP="00CB7D3C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CB7D3C" w:rsidRPr="005B0042" w:rsidRDefault="00CB7D3C" w:rsidP="00CB7D3C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CB7D3C" w:rsidRPr="00CB7D3C" w:rsidRDefault="00CB7D3C" w:rsidP="00CB7D3C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b/>
          <w:color w:val="595743"/>
          <w:sz w:val="28"/>
          <w:szCs w:val="24"/>
        </w:rPr>
      </w:pPr>
      <w:r w:rsidRPr="00CB7D3C">
        <w:rPr>
          <w:rFonts w:cs="VAGRoundedStd-Light"/>
          <w:b/>
          <w:color w:val="595743"/>
          <w:sz w:val="28"/>
          <w:szCs w:val="24"/>
        </w:rPr>
        <w:t>GRUPO V</w:t>
      </w:r>
    </w:p>
    <w:p w:rsidR="00CB7D3C" w:rsidRPr="008E6948" w:rsidRDefault="00CB7D3C" w:rsidP="00CB7D3C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C00000"/>
          <w:sz w:val="28"/>
          <w:szCs w:val="24"/>
        </w:rPr>
      </w:pPr>
      <w:r w:rsidRPr="008E6948">
        <w:rPr>
          <w:rFonts w:cs="VAGRoundedStd-Bold"/>
          <w:b/>
          <w:bCs/>
          <w:color w:val="C00000"/>
          <w:sz w:val="28"/>
          <w:szCs w:val="24"/>
        </w:rPr>
        <w:t xml:space="preserve">Emergência e consolidação </w:t>
      </w:r>
      <w:proofErr w:type="gramStart"/>
      <w:r w:rsidRPr="008E6948">
        <w:rPr>
          <w:rFonts w:cs="VAGRoundedStd-Bold"/>
          <w:b/>
          <w:bCs/>
          <w:color w:val="C00000"/>
          <w:sz w:val="28"/>
          <w:szCs w:val="24"/>
        </w:rPr>
        <w:t>do(s</w:t>
      </w:r>
      <w:proofErr w:type="gramEnd"/>
      <w:r w:rsidRPr="008E6948">
        <w:rPr>
          <w:rFonts w:cs="VAGRoundedStd-Bold"/>
          <w:b/>
          <w:bCs/>
          <w:color w:val="C00000"/>
          <w:sz w:val="28"/>
          <w:szCs w:val="24"/>
        </w:rPr>
        <w:t>) fascismo(s) nas décadas de 20 e 30</w: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</w:p>
    <w:p w:rsidR="00CB7D3C" w:rsidRPr="005B0042" w:rsidRDefault="00CB7D3C" w:rsidP="00CB7D3C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</w:t>
      </w:r>
      <w:r w:rsidRPr="005B0042">
        <w:rPr>
          <w:rFonts w:cs="DINOT-Black"/>
          <w:color w:val="EE1941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>Lê e analisa as fontes.</w:t>
      </w:r>
    </w:p>
    <w:p w:rsidR="00CB7D3C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MinionPro-MediumIt"/>
          <w:i/>
          <w:iCs/>
          <w:color w:val="000000"/>
          <w:sz w:val="24"/>
          <w:szCs w:val="24"/>
        </w:rPr>
      </w:pPr>
      <w:r>
        <w:rPr>
          <w:rFonts w:cs="MinionPro-MediumIt"/>
          <w:i/>
          <w:iCs/>
          <w:noProof/>
          <w:color w:val="000000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3E08A0" wp14:editId="40DDAB68">
                <wp:simplePos x="0" y="0"/>
                <wp:positionH relativeFrom="column">
                  <wp:posOffset>4135</wp:posOffset>
                </wp:positionH>
                <wp:positionV relativeFrom="paragraph">
                  <wp:posOffset>184431</wp:posOffset>
                </wp:positionV>
                <wp:extent cx="3391535" cy="1911350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535" cy="1911350"/>
                          <a:chOff x="0" y="0"/>
                          <a:chExt cx="3391535" cy="1911350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0" y="0"/>
                            <a:ext cx="3391535" cy="1911350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Em 1915, quando a Itália juntou o seu destino aos dos Aliados, quantos gritos de admiração e quantas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</w:pPr>
                              <w:proofErr w:type="gramStart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promessas</w:t>
                              </w:r>
                              <w:proofErr w:type="gramEnd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se ouviram? Mas depois da vitória comum, </w:t>
                              </w:r>
                              <w:r w:rsidRPr="00CB7D3C"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  <w:t xml:space="preserve">[…]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quando se discutia a paz à volta da mesa só nos deixaram as migalhas de um rico espólio colonial. </w:t>
                              </w:r>
                              <w:r w:rsidRPr="00CB7D3C"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Itália! Itália! Total e universalmente fascista! Itália da revolução </w:t>
                              </w:r>
                              <w:proofErr w:type="gramStart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dos camisas</w:t>
                              </w:r>
                              <w:proofErr w:type="gramEnd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negras, ergue-te! Deixa o grito da tua determinação subir aos céus e chegar aos nossos soldados na África Oriental. </w:t>
                              </w:r>
                              <w:r w:rsidRPr="00CB7D3C"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18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 xml:space="preserve">Benito Mussolini. </w:t>
                              </w:r>
                              <w:r w:rsidRPr="00CB7D3C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18"/>
                                  <w:szCs w:val="24"/>
                                </w:rPr>
                                <w:t>Discurso na rádio em 2 de outubro de 1935.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18"/>
                                  <w:szCs w:val="24"/>
                                </w:rPr>
                                <w:t xml:space="preserve">In </w:t>
                              </w: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 xml:space="preserve">Robalo, M. e Mata, M. </w:t>
                              </w:r>
                              <w:r w:rsidRPr="00CB7D3C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18"/>
                                  <w:szCs w:val="24"/>
                                </w:rPr>
                                <w:t>50 Grandes Discursos da História</w:t>
                              </w: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>pp.73-75.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0632" y="116958"/>
                            <a:ext cx="106325" cy="212651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686059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E08A0" id="Group 58" o:spid="_x0000_s1054" style="position:absolute;left:0;text-align:left;margin-left:.35pt;margin-top:14.5pt;width:267.05pt;height:150.5pt;z-index:251676672" coordsize="33915,1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">
                <v:shape id="Text Box 53" o:spid="_x0000_s1055" type="#_x0000_t202" style="position:absolute;width:33915;height:19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6nsIA&#10;AADbAAAADwAAAGRycy9kb3ducmV2LnhtbESPT4vCMBTE7wt+h/AEb2vqiqtUo4iLIJ78h+jt0Tzb&#10;YvNSkqj12xthweMwM79hJrPGVOJOzpeWFfS6CQjizOqScwWH/fJ7BMIHZI2VZVLwJA+zaetrgqm2&#10;D97SfRdyESHsU1RQhFCnUvqsIIO+a2vi6F2sMxiidLnUDh8Rbir5kyS/0mDJcaHAmhYFZdfdzSgY&#10;nrOnvKz3i5Ozp7+j3W76a5kr1Wk38zGIQE34hP/bK61g0If3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bqewgAAANsAAAAPAAAAAAAAAAAAAAAAAJgCAABkcnMvZG93&#10;bnJldi54bWxQSwUGAAAAAAQABAD1AAAAhwMAAAAA&#10;" fillcolor="#e6e9bd" stroked="f" strokeweight=".5pt">
                  <v:textbox style="mso-fit-shape-to-text:t">
                    <w:txbxContent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Em 1915, quando a Itália juntou o seu destino aos dos Aliados, quantos gritos de admiração e quantas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color w:val="000000"/>
                            <w:szCs w:val="24"/>
                          </w:rPr>
                        </w:pPr>
                        <w:proofErr w:type="gramStart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promessas</w:t>
                        </w:r>
                        <w:proofErr w:type="gramEnd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se ouviram? Mas depois da vitória comum, </w:t>
                        </w:r>
                        <w:r w:rsidRPr="00CB7D3C">
                          <w:rPr>
                            <w:rFonts w:cs="MinionPro-Medium"/>
                            <w:color w:val="000000"/>
                            <w:szCs w:val="24"/>
                          </w:rPr>
                          <w:t xml:space="preserve">[…]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quando se discutia a paz à volta da mesa só nos deixaram as migalhas de um rico espólio colonial. </w:t>
                        </w:r>
                        <w:r w:rsidRPr="00CB7D3C">
                          <w:rPr>
                            <w:rFonts w:cs="MinionPro-Medium"/>
                            <w:color w:val="000000"/>
                            <w:szCs w:val="24"/>
                          </w:rPr>
                          <w:t>[…]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Itália! Itália! Total e universalmente fascista! Itália da revolução </w:t>
                        </w:r>
                        <w:proofErr w:type="gramStart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dos camisas</w:t>
                        </w:r>
                        <w:proofErr w:type="gramEnd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negras, ergue-te! Deixa o grito da tua determinação subir aos céus e chegar aos nossos soldados na África Oriental. </w:t>
                        </w:r>
                        <w:r w:rsidRPr="00CB7D3C">
                          <w:rPr>
                            <w:rFonts w:cs="MinionPro-Medium"/>
                            <w:color w:val="000000"/>
                            <w:szCs w:val="24"/>
                          </w:rPr>
                          <w:t>[…]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Italic"/>
                            <w:i/>
                            <w:iCs/>
                            <w:color w:val="000000"/>
                            <w:sz w:val="18"/>
                            <w:szCs w:val="24"/>
                          </w:rPr>
                        </w:pP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 xml:space="preserve">Benito Mussolini. </w:t>
                        </w:r>
                        <w:r w:rsidRPr="00CB7D3C">
                          <w:rPr>
                            <w:rFonts w:cs="DINOT-RegularItalic"/>
                            <w:i/>
                            <w:iCs/>
                            <w:color w:val="000000"/>
                            <w:sz w:val="18"/>
                            <w:szCs w:val="24"/>
                          </w:rPr>
                          <w:t>Discurso na rádio em 2 de outubro de 1935.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</w:pPr>
                        <w:r w:rsidRPr="00CB7D3C">
                          <w:rPr>
                            <w:rFonts w:cs="DINOT-RegularItalic"/>
                            <w:i/>
                            <w:iCs/>
                            <w:color w:val="000000"/>
                            <w:sz w:val="18"/>
                            <w:szCs w:val="24"/>
                          </w:rPr>
                          <w:t xml:space="preserve">In </w:t>
                        </w: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 xml:space="preserve">Robalo, M. e Mata, M. </w:t>
                        </w:r>
                        <w:r w:rsidRPr="00CB7D3C">
                          <w:rPr>
                            <w:rFonts w:cs="DINOT-RegularItalic"/>
                            <w:i/>
                            <w:iCs/>
                            <w:color w:val="000000"/>
                            <w:sz w:val="18"/>
                            <w:szCs w:val="24"/>
                          </w:rPr>
                          <w:t>50 Grandes Discursos da História</w:t>
                        </w: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>,</w:t>
                        </w:r>
                        <w:r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 xml:space="preserve"> </w:t>
                        </w: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>pp.73-75.</w:t>
                        </w:r>
                      </w:p>
                    </w:txbxContent>
                  </v:textbox>
                </v:shape>
                <v:shape id="Text Box 55" o:spid="_x0000_s1056" type="#_x0000_t202" style="position:absolute;left:106;top:1169;width:1063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QPo8EA&#10;AADbAAAADwAAAGRycy9kb3ducmV2LnhtbESPQYvCMBSE7wv+h/AEb2uq4CLVKCIInpTqLqy3R/Ns&#10;q81LSWJb/71ZEPY4zHwzzHLdm1q05HxlWcFknIAgzq2uuFDwfd59zkH4gKyxtkwKnuRhvRp8LDHV&#10;tuOM2lMoRCxhn6KCMoQmldLnJRn0Y9sQR+9qncEQpSukdtjFclPLaZJ8SYMVx4USG9qWlN9PD6Ng&#10;5orMX6ZZOPweu8f15up5Sz9KjYb9ZgEiUB/+w296ryM3g78v8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ED6PBAAAA2wAAAA8AAAAAAAAAAAAAAAAAmAIAAGRycy9kb3du&#10;cmV2LnhtbFBLBQYAAAAABAAEAPUAAACGAwAAAAA=&#10;" fillcolor="#c00000" stroked="f" strokeweight=".5pt">
                  <v:textbox>
                    <w:txbxContent>
                      <w:p w:rsidR="003E502B" w:rsidRPr="00DD016B" w:rsidRDefault="003E502B" w:rsidP="00686059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0042" w:rsidRPr="005B0042" w:rsidRDefault="00D86A75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>
        <w:rPr>
          <w:rFonts w:cs="DINOT-Regular"/>
          <w:noProof/>
          <w:color w:val="000000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3491614</wp:posOffset>
                </wp:positionH>
                <wp:positionV relativeFrom="paragraph">
                  <wp:posOffset>9008</wp:posOffset>
                </wp:positionV>
                <wp:extent cx="3204845" cy="2283460"/>
                <wp:effectExtent l="0" t="0" r="0" b="254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4845" cy="2283460"/>
                          <a:chOff x="0" y="0"/>
                          <a:chExt cx="3204845" cy="2283460"/>
                        </a:xfrm>
                      </wpg:grpSpPr>
                      <wps:wsp>
                        <wps:cNvPr id="54" name="Text Box 54"/>
                        <wps:cNvSpPr txBox="1"/>
                        <wps:spPr>
                          <a:xfrm>
                            <a:off x="0" y="0"/>
                            <a:ext cx="3204845" cy="2283460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"/>
                                  <w:color w:val="000000"/>
                                  <w:szCs w:val="24"/>
                                </w:rPr>
                                <w:t xml:space="preserve">[…]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Não há Estado forte onde </w:t>
                              </w:r>
                              <w:proofErr w:type="gramStart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o</w:t>
                              </w:r>
                              <w:proofErr w:type="gramEnd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Poder executivo </w:t>
                              </w:r>
                              <w:proofErr w:type="gramStart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o</w:t>
                              </w:r>
                              <w:proofErr w:type="gramEnd"/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não é, e o enfraquecimento deste é a característica geral dos regimes políticos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dominados pelo liberalismo individualista ou socialista, pelo espírito partidário e pelos excessos e desordens do parlamentarismo.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 xml:space="preserve">O princípio salutar da divisão, harmonia e 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i</w:t>
                              </w:r>
                              <w:r w:rsidRPr="00CB7D3C">
                                <w:rPr>
                                  <w:rFonts w:cs="MinionPro-MediumIt"/>
                                  <w:i/>
                                  <w:iCs/>
                                  <w:color w:val="000000"/>
                                  <w:szCs w:val="24"/>
                                </w:rPr>
                                <w:t>ndependência dos poderes está praticamente desvirtuado pelos costumes parlamentares e até por normas insertas nas constituições relativas à eleição presidencial e à nomeação e demissão dos ministros.</w:t>
                              </w:r>
                            </w:p>
                            <w:p w:rsidR="003E502B" w:rsidRPr="00CB7D3C" w:rsidRDefault="003E502B" w:rsidP="00CB7D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</w:pP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 xml:space="preserve">Salazar. </w:t>
                              </w:r>
                              <w:r w:rsidRPr="00CB7D3C">
                                <w:rPr>
                                  <w:rFonts w:cs="DINOT-RegularItalic"/>
                                  <w:i/>
                                  <w:iCs/>
                                  <w:color w:val="000000"/>
                                  <w:sz w:val="18"/>
                                  <w:szCs w:val="24"/>
                                </w:rPr>
                                <w:t>Discurso de 30 julho de 1930</w:t>
                              </w:r>
                              <w:r w:rsidRPr="00CB7D3C">
                                <w:rPr>
                                  <w:rFonts w:cs="DINOT-Regular"/>
                                  <w:color w:val="000000"/>
                                  <w:sz w:val="18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0633" y="106326"/>
                            <a:ext cx="106045" cy="21209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686059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7" style="position:absolute;left:0;text-align:left;margin-left:274.95pt;margin-top:.7pt;width:252.35pt;height:179.8pt;z-index:251682816" coordsize="32048,2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">
                <v:shape id="Text Box 54" o:spid="_x0000_s1058" type="#_x0000_t202" style="position:absolute;width:32048;height:22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i6sMA&#10;AADbAAAADwAAAGRycy9kb3ducmV2LnhtbESPT4vCMBTE74LfITxhb5qu/1aqUUQRxNOqi+jt0Tzb&#10;ss1LSbJav71ZEDwOM/MbZrZoTCVu5HxpWcFnLwFBnFldcq7g57jpTkD4gKyxskwKHuRhMW+3Zphq&#10;e+c93Q4hFxHCPkUFRQh1KqXPCjLoe7Ymjt7VOoMhSpdL7fAe4aaS/SQZS4Mlx4UCa1oVlP0e/oyC&#10;r0v2kNfdcXV29rw+2f33YCdzpT46zXIKIlAT3uFXe6sVjIbw/y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Ai6sMAAADbAAAADwAAAAAAAAAAAAAAAACYAgAAZHJzL2Rv&#10;d25yZXYueG1sUEsFBgAAAAAEAAQA9QAAAIgDAAAAAA==&#10;" fillcolor="#e6e9bd" stroked="f" strokeweight=".5pt">
                  <v:textbox style="mso-fit-shape-to-text:t">
                    <w:txbxContent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"/>
                            <w:color w:val="000000"/>
                            <w:szCs w:val="24"/>
                          </w:rPr>
                          <w:t xml:space="preserve">[…]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Não há Estado forte onde </w:t>
                        </w:r>
                        <w:proofErr w:type="gramStart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o</w:t>
                        </w:r>
                        <w:proofErr w:type="gramEnd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Poder executivo </w:t>
                        </w:r>
                        <w:proofErr w:type="gramStart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o</w:t>
                        </w:r>
                        <w:proofErr w:type="gramEnd"/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não é, e o enfraquecimento deste é a característica geral dos regimes políticos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 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dominados pelo liberalismo individualista ou socialista, pelo espírito partidário e pelos excessos e desordens do parlamentarismo.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</w:pP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 xml:space="preserve">O princípio salutar da divisão, harmonia e </w:t>
                        </w:r>
                        <w:r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i</w:t>
                        </w:r>
                        <w:r w:rsidRPr="00CB7D3C">
                          <w:rPr>
                            <w:rFonts w:cs="MinionPro-MediumIt"/>
                            <w:i/>
                            <w:iCs/>
                            <w:color w:val="000000"/>
                            <w:szCs w:val="24"/>
                          </w:rPr>
                          <w:t>ndependência dos poderes está praticamente desvirtuado pelos costumes parlamentares e até por normas insertas nas constituições relativas à eleição presidencial e à nomeação e demissão dos ministros.</w:t>
                        </w:r>
                      </w:p>
                      <w:p w:rsidR="003E502B" w:rsidRPr="00CB7D3C" w:rsidRDefault="003E502B" w:rsidP="00CB7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</w:pP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 xml:space="preserve">Salazar. </w:t>
                        </w:r>
                        <w:r w:rsidRPr="00CB7D3C">
                          <w:rPr>
                            <w:rFonts w:cs="DINOT-RegularItalic"/>
                            <w:i/>
                            <w:iCs/>
                            <w:color w:val="000000"/>
                            <w:sz w:val="18"/>
                            <w:szCs w:val="24"/>
                          </w:rPr>
                          <w:t>Discurso de 30 julho de 1930</w:t>
                        </w:r>
                        <w:r w:rsidRPr="00CB7D3C">
                          <w:rPr>
                            <w:rFonts w:cs="DINOT-Regular"/>
                            <w:color w:val="000000"/>
                            <w:sz w:val="18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56" o:spid="_x0000_s1059" type="#_x0000_t202" style="position:absolute;left:106;top:1063;width:106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R1MEA&#10;AADbAAAADwAAAGRycy9kb3ducmV2LnhtbESPQYvCMBSE7wv+h/CEva2pgiLVKCIInpTqCnp7NM+2&#10;2ryUJLbdf79ZEPY4zHwzzHLdm1q05HxlWcF4lIAgzq2uuFDwfd59zUH4gKyxtkwKfsjDejX4WGKq&#10;bccZtadQiFjCPkUFZQhNKqXPSzLoR7Yhjt7dOoMhSldI7bCL5aaWkySZSYMVx4USG9qWlD9PL6Ng&#10;6orM3yZZOFyP3ev+cPW8pYtSn8N+swARqA//4Te915Gbwd+X+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WkdTBAAAA2wAAAA8AAAAAAAAAAAAAAAAAmAIAAGRycy9kb3du&#10;cmV2LnhtbFBLBQYAAAAABAAEAPUAAACGAwAAAAA=&#10;" fillcolor="#c00000" stroked="f" strokeweight=".5pt">
                  <v:textbox>
                    <w:txbxContent>
                      <w:p w:rsidR="003E502B" w:rsidRPr="00DD016B" w:rsidRDefault="003E502B" w:rsidP="00686059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985D83" w:rsidRDefault="00985D83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5B0042" w:rsidRPr="005B0042" w:rsidRDefault="005B0042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1.1.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>Enumera</w:t>
      </w:r>
      <w:r w:rsidRPr="005B0042">
        <w:rPr>
          <w:rFonts w:cs="DINOT-Regular"/>
          <w:color w:val="000000"/>
          <w:sz w:val="24"/>
          <w:szCs w:val="24"/>
        </w:rPr>
        <w:t xml:space="preserve">, com base nas fontes </w:t>
      </w:r>
      <w:r w:rsidRPr="005B0042">
        <w:rPr>
          <w:rFonts w:cs="DINOT-Bold"/>
          <w:b/>
          <w:bCs/>
          <w:color w:val="000000"/>
          <w:sz w:val="24"/>
          <w:szCs w:val="24"/>
        </w:rPr>
        <w:t xml:space="preserve">G </w:t>
      </w:r>
      <w:r w:rsidRPr="005B0042">
        <w:rPr>
          <w:rFonts w:cs="DINOT-Regular"/>
          <w:color w:val="000000"/>
          <w:sz w:val="24"/>
          <w:szCs w:val="24"/>
        </w:rPr>
        <w:t xml:space="preserve">e </w:t>
      </w:r>
      <w:r w:rsidRPr="005B0042">
        <w:rPr>
          <w:rFonts w:cs="DINOT-Bold"/>
          <w:b/>
          <w:bCs/>
          <w:color w:val="000000"/>
          <w:sz w:val="24"/>
          <w:szCs w:val="24"/>
        </w:rPr>
        <w:t>H</w:t>
      </w:r>
      <w:r w:rsidRPr="005B0042">
        <w:rPr>
          <w:rFonts w:cs="DINOT-Regular"/>
          <w:color w:val="000000"/>
          <w:sz w:val="24"/>
          <w:szCs w:val="24"/>
        </w:rPr>
        <w:t xml:space="preserve">, três características dos regimes fascistas dos anos </w:t>
      </w:r>
      <w:r w:rsidR="008E6948">
        <w:rPr>
          <w:rFonts w:cs="DINOT-Regular"/>
          <w:color w:val="000000"/>
          <w:sz w:val="24"/>
          <w:szCs w:val="24"/>
        </w:rPr>
        <w:t>19</w:t>
      </w:r>
      <w:r w:rsidRPr="005B0042">
        <w:rPr>
          <w:rFonts w:cs="DINOT-Regular"/>
          <w:color w:val="000000"/>
          <w:sz w:val="24"/>
          <w:szCs w:val="24"/>
        </w:rPr>
        <w:t xml:space="preserve">20 e </w:t>
      </w:r>
      <w:r w:rsidR="008E6948">
        <w:rPr>
          <w:rFonts w:cs="DINOT-Regular"/>
          <w:color w:val="000000"/>
          <w:sz w:val="24"/>
          <w:szCs w:val="24"/>
        </w:rPr>
        <w:t>19</w:t>
      </w:r>
      <w:r w:rsidRPr="005B0042">
        <w:rPr>
          <w:rFonts w:cs="DINOT-Regular"/>
          <w:color w:val="000000"/>
          <w:sz w:val="24"/>
          <w:szCs w:val="24"/>
        </w:rPr>
        <w:t>30.</w: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5B0042" w:rsidRPr="005B0042" w:rsidRDefault="005B0042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1.2.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 xml:space="preserve">Indica </w:t>
      </w:r>
      <w:r w:rsidRPr="005B0042">
        <w:rPr>
          <w:rFonts w:cs="DINOT-Regular"/>
          <w:color w:val="000000"/>
          <w:sz w:val="24"/>
          <w:szCs w:val="24"/>
        </w:rPr>
        <w:t xml:space="preserve">o nome do regime político que Salazar critica </w:t>
      </w:r>
      <w:proofErr w:type="gramStart"/>
      <w:r w:rsidRPr="005B0042">
        <w:rPr>
          <w:rFonts w:cs="DINOT-Regular"/>
          <w:color w:val="000000"/>
          <w:sz w:val="24"/>
          <w:szCs w:val="24"/>
        </w:rPr>
        <w:t xml:space="preserve">na </w:t>
      </w:r>
      <w:r w:rsidRPr="005B0042">
        <w:rPr>
          <w:rFonts w:cs="DINOT-Bold"/>
          <w:b/>
          <w:bCs/>
          <w:color w:val="000000"/>
          <w:sz w:val="24"/>
          <w:szCs w:val="24"/>
        </w:rPr>
        <w:t>F</w:t>
      </w:r>
      <w:r w:rsidR="008E6948">
        <w:rPr>
          <w:rFonts w:cs="DINOT-Bold"/>
          <w:b/>
          <w:bCs/>
          <w:color w:val="000000"/>
          <w:sz w:val="24"/>
          <w:szCs w:val="24"/>
        </w:rPr>
        <w:t>H</w:t>
      </w:r>
      <w:proofErr w:type="gramEnd"/>
      <w:r w:rsidRPr="005B0042">
        <w:rPr>
          <w:rFonts w:cs="DINOT-Regular"/>
          <w:color w:val="000000"/>
          <w:sz w:val="24"/>
          <w:szCs w:val="24"/>
        </w:rPr>
        <w:t>.</w:t>
      </w:r>
    </w:p>
    <w:p w:rsidR="00CB7D3C" w:rsidRDefault="00CB7D3C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5B0042" w:rsidRPr="005B0042" w:rsidRDefault="005B0042" w:rsidP="005B004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1.3.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5B0042">
        <w:rPr>
          <w:rFonts w:cs="DINOT-Bold"/>
          <w:b/>
          <w:bCs/>
          <w:color w:val="000000"/>
          <w:sz w:val="24"/>
          <w:szCs w:val="24"/>
        </w:rPr>
        <w:t xml:space="preserve">Explica </w:t>
      </w:r>
      <w:r w:rsidRPr="005B0042">
        <w:rPr>
          <w:rFonts w:cs="DINOT-Regular"/>
          <w:color w:val="000000"/>
          <w:sz w:val="24"/>
          <w:szCs w:val="24"/>
        </w:rPr>
        <w:t>duas consequências (económicas e sociais) da 1.ª Guerra que facilitaram a tomada do poder</w:t>
      </w:r>
    </w:p>
    <w:p w:rsidR="00D05A1A" w:rsidRDefault="005B0042" w:rsidP="008E69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5B0042">
        <w:rPr>
          <w:rFonts w:cs="DINOT-Regular"/>
          <w:color w:val="000000"/>
          <w:sz w:val="24"/>
          <w:szCs w:val="24"/>
        </w:rPr>
        <w:t>por</w:t>
      </w:r>
      <w:proofErr w:type="gramEnd"/>
      <w:r w:rsidRPr="005B0042">
        <w:rPr>
          <w:rFonts w:cs="DINOT-Regular"/>
          <w:color w:val="000000"/>
          <w:sz w:val="24"/>
          <w:szCs w:val="24"/>
        </w:rPr>
        <w:t xml:space="preserve"> Mussolini </w:t>
      </w:r>
      <w:r w:rsidRPr="005B0042">
        <w:rPr>
          <w:rFonts w:cs="DINOT-Bold"/>
          <w:b/>
          <w:bCs/>
          <w:color w:val="000000"/>
          <w:sz w:val="24"/>
          <w:szCs w:val="24"/>
        </w:rPr>
        <w:t>[FG]</w:t>
      </w:r>
      <w:r w:rsidRPr="005B0042">
        <w:rPr>
          <w:rFonts w:cs="DINOT-Regular"/>
          <w:color w:val="000000"/>
          <w:sz w:val="24"/>
          <w:szCs w:val="24"/>
        </w:rPr>
        <w:t>.</w:t>
      </w:r>
    </w:p>
    <w:p w:rsidR="00985D83" w:rsidRDefault="00985D83">
      <w:pPr>
        <w:rPr>
          <w:rFonts w:cs="DINOT-Regular"/>
          <w:color w:val="000000"/>
          <w:sz w:val="24"/>
          <w:szCs w:val="24"/>
        </w:rPr>
      </w:pPr>
      <w:r>
        <w:rPr>
          <w:rFonts w:cs="DINOT-Regular"/>
          <w:color w:val="000000"/>
          <w:sz w:val="24"/>
          <w:szCs w:val="24"/>
        </w:rPr>
        <w:br w:type="page"/>
      </w:r>
    </w:p>
    <w:p w:rsidR="00985D83" w:rsidRDefault="00985D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  <w:r w:rsidRPr="00915587">
        <w:rPr>
          <w:rFonts w:eastAsia="Times New Roman" w:cs="Arial"/>
          <w:noProof/>
          <w:sz w:val="16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65CEDF5" wp14:editId="5621879A">
                <wp:simplePos x="0" y="0"/>
                <wp:positionH relativeFrom="column">
                  <wp:posOffset>-433543</wp:posOffset>
                </wp:positionH>
                <wp:positionV relativeFrom="paragraph">
                  <wp:posOffset>-425450</wp:posOffset>
                </wp:positionV>
                <wp:extent cx="7740015" cy="488950"/>
                <wp:effectExtent l="0" t="0" r="0" b="63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50"/>
                          <a:chOff x="0" y="0"/>
                          <a:chExt cx="7740501" cy="489097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7740501" cy="48909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65814" y="159488"/>
                            <a:ext cx="2073349" cy="318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985D83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CEDF5" id="Group 60" o:spid="_x0000_s1060" style="position:absolute;left:0;text-align:left;margin-left:-34.15pt;margin-top:-33.5pt;width:609.45pt;height:38.5pt;z-index:251684864" coordsize="77405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">
                <v:rect id="Rectangle 61" o:spid="_x0000_s1061" style="position:absolute;width:77405;height:4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aV8YA&#10;AADbAAAADwAAAGRycy9kb3ducmV2LnhtbESPQWvCQBSE74L/YXmFXkrdKCVI6iqtoPXQKo1SPD6y&#10;zyQ2+zbsrhr/vVsoeBxm5htmMutMI87kfG1ZwXCQgCAurK65VLDbLp7HIHxA1thYJgVX8jCb9nsT&#10;zLS98Ded81CKCGGfoYIqhDaT0hcVGfQD2xJH72CdwRClK6V2eIlw08hRkqTSYM1xocKW5hUVv/nJ&#10;KNjvtl8v725z3B+Wnz+pXdOHL5+Uenzo3l5BBOrCPfzfXmkF6RD+vs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jaV8YAAADbAAAADwAAAAAAAAAAAAAAAACYAgAAZHJz&#10;L2Rvd25yZXYueG1sUEsFBgAAAAAEAAQA9QAAAIsDAAAAAA==&#10;" fillcolor="#0070c0" stroked="f" strokeweight="1pt"/>
                <v:shape id="Text Box 62" o:spid="_x0000_s1062" type="#_x0000_t202" style="position:absolute;left:2658;top:1594;width:20733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3E502B" w:rsidRPr="004D120A" w:rsidRDefault="003E502B" w:rsidP="00985D83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5D83" w:rsidRDefault="00985D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985D83" w:rsidRDefault="00985D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b/>
          <w:color w:val="595743"/>
          <w:sz w:val="28"/>
          <w:szCs w:val="24"/>
        </w:rPr>
      </w:pPr>
      <w:r w:rsidRPr="00D86A75">
        <w:rPr>
          <w:rFonts w:cs="VAGRoundedStd-Light"/>
          <w:b/>
          <w:color w:val="595743"/>
          <w:sz w:val="28"/>
          <w:szCs w:val="24"/>
        </w:rPr>
        <w:t>GRUPO VI</w:t>
      </w:r>
    </w:p>
    <w:p w:rsidR="00D86A75" w:rsidRPr="008E6948" w:rsidRDefault="00D86A75" w:rsidP="00D86A75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C00000"/>
          <w:sz w:val="28"/>
          <w:szCs w:val="24"/>
        </w:rPr>
      </w:pPr>
      <w:r w:rsidRPr="008E6948">
        <w:rPr>
          <w:rFonts w:cs="VAGRoundedStd-Bold"/>
          <w:b/>
          <w:bCs/>
          <w:color w:val="C00000"/>
          <w:sz w:val="28"/>
          <w:szCs w:val="24"/>
        </w:rPr>
        <w:t>Da desagregação do Estado Novo à Revolução de abril de 1974</w:t>
      </w: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color w:val="EE1941"/>
          <w:sz w:val="24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D86A75">
        <w:rPr>
          <w:rFonts w:cs="DINOT-Bold"/>
          <w:b/>
          <w:bCs/>
          <w:color w:val="000000"/>
          <w:sz w:val="24"/>
          <w:szCs w:val="24"/>
        </w:rPr>
        <w:t>Lê os textos.</w:t>
      </w:r>
    </w:p>
    <w:p w:rsidR="00D86A75" w:rsidRPr="00D86A75" w:rsidRDefault="0059726A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F68458F" wp14:editId="0E416561">
                <wp:simplePos x="0" y="0"/>
                <wp:positionH relativeFrom="column">
                  <wp:posOffset>3724910</wp:posOffset>
                </wp:positionH>
                <wp:positionV relativeFrom="paragraph">
                  <wp:posOffset>31277</wp:posOffset>
                </wp:positionV>
                <wp:extent cx="2455545" cy="3210560"/>
                <wp:effectExtent l="0" t="0" r="1905" b="889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3210560"/>
                          <a:chOff x="0" y="0"/>
                          <a:chExt cx="2456121" cy="3211032"/>
                        </a:xfrm>
                      </wpg:grpSpPr>
                      <wps:wsp>
                        <wps:cNvPr id="66" name="Text Box 66"/>
                        <wps:cNvSpPr txBox="1"/>
                        <wps:spPr>
                          <a:xfrm>
                            <a:off x="0" y="0"/>
                            <a:ext cx="2456121" cy="32110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Default="003E502B">
                              <w:pPr>
                                <w:rPr>
                                  <w:rFonts w:ascii="VAGRoundedStd-Bold" w:hAnsi="VAGRoundedStd-Bold" w:cs="VAGRoundedStd-Bold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</w:rPr>
                              </w:pPr>
                              <w:r w:rsidRPr="00D86A75">
                                <w:rPr>
                                  <w:rFonts w:ascii="VAGRoundedStd-Bold" w:hAnsi="VAGRoundedStd-Bold" w:cs="VAGRoundedStd-Bold"/>
                                  <w:b/>
                                  <w:bCs/>
                                  <w:noProof/>
                                  <w:color w:val="FFFFFF"/>
                                  <w:sz w:val="15"/>
                                  <w:szCs w:val="15"/>
                                  <w:lang w:eastAsia="pt-PT"/>
                                </w:rPr>
                                <w:drawing>
                                  <wp:inline distT="0" distB="0" distL="0" distR="0" wp14:anchorId="1A414808" wp14:editId="55751AE5">
                                    <wp:extent cx="2243455" cy="2860040"/>
                                    <wp:effectExtent l="0" t="0" r="4445" b="0"/>
                                    <wp:docPr id="67" name="Picture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43455" cy="2860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E502B" w:rsidRDefault="003E502B">
                              <w:r>
                                <w:rPr>
                                  <w:rFonts w:ascii="VAGRoundedStd-Bold" w:hAnsi="VAGRoundedStd-Bold" w:cs="VAGRoundedStd-Bold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DINOT-Bold" w:hAnsi="DINOT-Bold" w:cs="DINOT-Bold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Capa de O Século ilustrado, 1974.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95693" y="2945219"/>
                            <a:ext cx="106045" cy="21209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D86A75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8458F" id="Group 74" o:spid="_x0000_s1063" style="position:absolute;left:0;text-align:left;margin-left:293.3pt;margin-top:2.45pt;width:193.35pt;height:252.8pt;z-index:251699200" coordsize="24561,3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">
                <v:shape id="Text Box 66" o:spid="_x0000_s1064" type="#_x0000_t202" style="position:absolute;width:24561;height:3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SsYA&#10;AADbAAAADwAAAGRycy9kb3ducmV2LnhtbESPT2vCQBTE7wW/w/KEXopuWmmU6Cql1LZ40/gHb4/s&#10;Mwlm34bsmqTfvlsoeBxm5jfMYtWbSrTUuNKygudxBII4s7rkXME+XY9mIJxH1lhZJgU/5GC1HDws&#10;MNG24y21O5+LAGGXoILC+zqR0mUFGXRjWxMH72Ibgz7IJpe6wS7ATSVfoiiWBksOCwXW9F5Qdt3d&#10;jILzU37auP7z0E1eJ/XHV5tOjzpV6nHYv81BeOr9Pfzf/tYK4hj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JSsYAAADbAAAADwAAAAAAAAAAAAAAAACYAgAAZHJz&#10;L2Rvd25yZXYueG1sUEsFBgAAAAAEAAQA9QAAAIsDAAAAAA==&#10;" fillcolor="white [3201]" stroked="f" strokeweight=".5pt">
                  <v:textbox>
                    <w:txbxContent>
                      <w:p w:rsidR="003E502B" w:rsidRDefault="003E502B">
                        <w:pPr>
                          <w:rPr>
                            <w:rFonts w:ascii="VAGRoundedStd-Bold" w:hAnsi="VAGRoundedStd-Bold" w:cs="VAGRoundedStd-Bold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</w:pPr>
                        <w:r w:rsidRPr="00D86A75">
                          <w:rPr>
                            <w:rFonts w:ascii="VAGRoundedStd-Bold" w:hAnsi="VAGRoundedStd-Bold" w:cs="VAGRoundedStd-Bold"/>
                            <w:b/>
                            <w:bCs/>
                            <w:noProof/>
                            <w:color w:val="FFFFFF"/>
                            <w:sz w:val="15"/>
                            <w:szCs w:val="15"/>
                            <w:lang w:eastAsia="pt-PT"/>
                          </w:rPr>
                          <w:drawing>
                            <wp:inline distT="0" distB="0" distL="0" distR="0" wp14:anchorId="1A414808" wp14:editId="55751AE5">
                              <wp:extent cx="2243455" cy="2860040"/>
                              <wp:effectExtent l="0" t="0" r="4445" b="0"/>
                              <wp:docPr id="67" name="Picture 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3455" cy="2860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502B" w:rsidRDefault="003E502B">
                        <w:r>
                          <w:rPr>
                            <w:rFonts w:ascii="VAGRoundedStd-Bold" w:hAnsi="VAGRoundedStd-Bold" w:cs="VAGRoundedStd-Bold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     </w:t>
                        </w:r>
                        <w:r>
                          <w:rPr>
                            <w:rFonts w:ascii="DINOT-Bold" w:hAnsi="DINOT-Bold" w:cs="DINOT-Bold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Capa de O Século ilustrado, 1974.</w:t>
                        </w:r>
                      </w:p>
                    </w:txbxContent>
                  </v:textbox>
                </v:shape>
                <v:shape id="Text Box 70" o:spid="_x0000_s1065" type="#_x0000_t202" style="position:absolute;left:956;top:29452;width:1061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wW8AA&#10;AADbAAAADwAAAGRycy9kb3ducmV2LnhtbERPy4rCMBTdD/gP4QruxlTBUapRRBBmNUN9gO4uzbWt&#10;NjcliW3n7ycLweXhvFeb3tSiJecrywom4wQEcW51xYWC03H/uQDhA7LG2jIp+CMPm/XgY4Wpth1n&#10;1B5CIWII+xQVlCE0qZQ+L8mgH9uGOHI36wyGCF0htcMuhptaTpPkSxqsODaU2NCupPxxeBoFM1dk&#10;/jrNws/lt3ve7q5etHRWajTst0sQgfrwFr/c3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bwW8AAAADbAAAADwAAAAAAAAAAAAAAAACYAgAAZHJzL2Rvd25y&#10;ZXYueG1sUEsFBgAAAAAEAAQA9QAAAIUDAAAAAA==&#10;" fillcolor="#c00000" stroked="f" strokeweight=".5pt">
                  <v:textbox>
                    <w:txbxContent>
                      <w:p w:rsidR="003E502B" w:rsidRPr="00DD016B" w:rsidRDefault="003E502B" w:rsidP="00D86A75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66A6288" wp14:editId="7A52C2A9">
                <wp:simplePos x="0" y="0"/>
                <wp:positionH relativeFrom="column">
                  <wp:posOffset>3810</wp:posOffset>
                </wp:positionH>
                <wp:positionV relativeFrom="paragraph">
                  <wp:posOffset>73822</wp:posOffset>
                </wp:positionV>
                <wp:extent cx="3348990" cy="2795270"/>
                <wp:effectExtent l="0" t="0" r="3810" b="508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990" cy="2795270"/>
                          <a:chOff x="0" y="0"/>
                          <a:chExt cx="3348990" cy="279527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3348990" cy="2795270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Angola, Moçambique e Guiné são províncias de Portugal. Os seus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habitantes, pretos ou brancos, são Portugueses. As perturbações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da ordem interna, as violências lá produzidas, as agressões por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guerrilhas vindas do exterior têm de ser repelidas pelos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Portugueses. É um dever e uma responsabilidade nossos: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Pois que havíamos de fazer?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A primeira sacudidela dada por sel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vagens assassinos e violadores</w:t>
                              </w:r>
                              <w:proofErr w:type="gramStart"/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levantar os braços em sinal de rendição?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 xml:space="preserve">[…]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Não havendo, como disse, uma rebelião do povo guinéu,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angolano ou moçambique – aos quais faltam, aliás, tradições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nacionais </w:t>
                              </w: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"/>
                                  <w:sz w:val="20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DINOT-Regular"/>
                                  <w:sz w:val="20"/>
                                  <w:szCs w:val="24"/>
                                </w:rPr>
                                <w:t>Discurso de Marcello Caetano na rádio e na televisão em 2 de julho de 1972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0" y="138223"/>
                            <a:ext cx="106045" cy="21209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D86A75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A6288" id="Group 72" o:spid="_x0000_s1066" style="position:absolute;left:0;text-align:left;margin-left:.3pt;margin-top:5.8pt;width:263.7pt;height:220.1pt;z-index:251693056" coordsize="33489,2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">
                <v:shape id="Text Box 64" o:spid="_x0000_s1067" type="#_x0000_t202" style="position:absolute;width:33489;height:27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oV8QA&#10;AADbAAAADwAAAGRycy9kb3ducmV2LnhtbESPT2sCMRTE7wW/Q3iF3rrZ/kFlNYpYCsVTdUtZb4/k&#10;ubu4eVmSVNdv3wiCx2FmfsPMl4PtxIl8aB0reMlyEMTamZZrBT/l5/MURIjIBjvHpOBCAZaL0cMc&#10;C+POvKXTLtYiQTgUqKCJsS+kDLohiyFzPXHyDs5bjEn6WhqP5wS3nXzN87G02HJaaLCndUP6uPuz&#10;CiZ7fZGHTbmuvKs+ft32+20ja6WeHofVDESkId7Dt/aXUTB+h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c6FfEAAAA2wAAAA8AAAAAAAAAAAAAAAAAmAIAAGRycy9k&#10;b3ducmV2LnhtbFBLBQYAAAAABAAEAPUAAACJAwAAAAA=&#10;" fillcolor="#e6e9bd" stroked="f" strokeweight=".5pt">
                  <v:textbox style="mso-fit-shape-to-text:t">
                    <w:txbxContent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Angola, Moçambique e Guiné são províncias de Portugal. Os seus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habitantes, pretos ou brancos, são Portugueses. As perturbações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da ordem interna, as violências lá produzidas, as agressões por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guerrilhas vindas do exterior têm de ser repelidas pelos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Portugueses. É um dever e uma responsabilidade nossos: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Pois que havíamos de fazer?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A primeira sacudidela dada por sel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vagens assassinos e violadores</w:t>
                        </w:r>
                        <w:proofErr w:type="gramStart"/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,</w:t>
                        </w:r>
                        <w:proofErr w:type="gramEnd"/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levantar os braços em sinal de rendição?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szCs w:val="24"/>
                          </w:rPr>
                        </w:pPr>
                        <w:r w:rsidRPr="00D86A75">
                          <w:rPr>
                            <w:rFonts w:cs="MinionPro-Medium"/>
                            <w:szCs w:val="24"/>
                          </w:rPr>
                          <w:t xml:space="preserve">[…]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Não havendo, como disse, uma rebelião do povo guinéu,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angolano ou moçambique – aos quais faltam, aliás, tradições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nacionais </w:t>
                        </w:r>
                        <w:r w:rsidRPr="00D86A75">
                          <w:rPr>
                            <w:rFonts w:cs="MinionPro-Medium"/>
                            <w:szCs w:val="24"/>
                          </w:rPr>
                          <w:t>[…]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"/>
                            <w:sz w:val="20"/>
                            <w:szCs w:val="24"/>
                          </w:rPr>
                        </w:pPr>
                        <w:r w:rsidRPr="00D86A75">
                          <w:rPr>
                            <w:rFonts w:cs="DINOT-Regular"/>
                            <w:sz w:val="20"/>
                            <w:szCs w:val="24"/>
                          </w:rPr>
                          <w:t>Discurso de Marcello Caetano na rádio e na televisão em 2 de julho de 1972</w:t>
                        </w:r>
                      </w:p>
                    </w:txbxContent>
                  </v:textbox>
                </v:shape>
                <v:shape id="Text Box 68" o:spid="_x0000_s1068" type="#_x0000_t202" style="position:absolute;top:1382;width:106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qgMAA&#10;AADbAAAADwAAAGRycy9kb3ducmV2LnhtbERPy4rCMBTdC/MP4Q7MzqYKI1KNIsLArJT6gJndpbm2&#10;1eamJLGtf28WgsvDeS/Xg2lER87XlhVMkhQEcWF1zaWC0/FnPAfhA7LGxjIpeJCH9epjtMRM255z&#10;6g6hFDGEfYYKqhDaTEpfVGTQJ7YljtzFOoMhQldK7bCP4aaR0zSdSYM1x4YKW9pWVNwOd6Pg25W5&#10;/5/mYfe37++Xq2vmHZ2V+vocNgsQgYbwFr/cv1rBLI6N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lqgMAAAADbAAAADwAAAAAAAAAAAAAAAACYAgAAZHJzL2Rvd25y&#10;ZXYueG1sUEsFBgAAAAAEAAQA9QAAAIUDAAAAAA==&#10;" fillcolor="#c00000" stroked="f" strokeweight=".5pt">
                  <v:textbox>
                    <w:txbxContent>
                      <w:p w:rsidR="003E502B" w:rsidRPr="00DD016B" w:rsidRDefault="003E502B" w:rsidP="00D86A75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  <w:r>
        <w:rPr>
          <w:rFonts w:cs="DINOT-Black"/>
          <w:b/>
          <w:noProof/>
          <w:color w:val="EE1941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96B8AAE" wp14:editId="4DB3E9A9">
                <wp:simplePos x="0" y="0"/>
                <wp:positionH relativeFrom="column">
                  <wp:posOffset>3810</wp:posOffset>
                </wp:positionH>
                <wp:positionV relativeFrom="paragraph">
                  <wp:posOffset>-473</wp:posOffset>
                </wp:positionV>
                <wp:extent cx="3380740" cy="2624455"/>
                <wp:effectExtent l="0" t="0" r="0" b="444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0740" cy="2624455"/>
                          <a:chOff x="0" y="0"/>
                          <a:chExt cx="3380740" cy="2624455"/>
                        </a:xfrm>
                      </wpg:grpSpPr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3380740" cy="2624455"/>
                          </a:xfrm>
                          <a:prstGeom prst="rect">
                            <a:avLst/>
                          </a:prstGeom>
                          <a:solidFill>
                            <a:srgbClr val="E6E9B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Muito preocupado com a situação explosiva resultante da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ocupação ilegal continuada, pelas forças de Portugal, de alguns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sectores</w:t>
                              </w:r>
                              <w:proofErr w:type="spellEnd"/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da República da Guiné-Bissau e da intensificação dos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actos</w:t>
                              </w:r>
                              <w:proofErr w:type="spellEnd"/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agressivos cometidos contra o povo da Guiné-Bissau.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1.Saúda a recente independência do povo da Guiné-Bissau e a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consequente criação do Estado soberano da Republica da Guiné-Bissau. </w:t>
                              </w: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>[…]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83"/>
                                <w:jc w:val="both"/>
                                <w:rPr>
                                  <w:rFonts w:cs="MinionPro-Medium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>2. Insta o Governo de Portugal a que ponha termo à violação da</w:t>
                              </w:r>
                              <w:r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D86A75">
                                <w:rPr>
                                  <w:rFonts w:cs="MinionPro-MediumIt"/>
                                  <w:i/>
                                  <w:iCs/>
                                  <w:szCs w:val="24"/>
                                </w:rPr>
                                <w:t xml:space="preserve">soberania e da integridade territorial da república da Guiné-Bissau </w:t>
                              </w:r>
                              <w:r w:rsidRPr="00D86A75">
                                <w:rPr>
                                  <w:rFonts w:cs="MinionPro-Medium"/>
                                  <w:szCs w:val="24"/>
                                </w:rPr>
                                <w:t>[…].</w:t>
                              </w:r>
                            </w:p>
                            <w:p w:rsidR="003E502B" w:rsidRPr="00D86A75" w:rsidRDefault="003E502B" w:rsidP="00D86A7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cs="DINOT-Regular"/>
                                  <w:sz w:val="20"/>
                                  <w:szCs w:val="24"/>
                                </w:rPr>
                              </w:pPr>
                              <w:r w:rsidRPr="00D86A75">
                                <w:rPr>
                                  <w:rFonts w:cs="DINOT-RegularItalic"/>
                                  <w:i/>
                                  <w:iCs/>
                                  <w:sz w:val="20"/>
                                  <w:szCs w:val="24"/>
                                </w:rPr>
                                <w:t>Resolução 3061</w:t>
                              </w:r>
                              <w:r w:rsidRPr="00D86A75">
                                <w:rPr>
                                  <w:rFonts w:cs="DINOT-Regular"/>
                                  <w:sz w:val="20"/>
                                  <w:szCs w:val="24"/>
                                </w:rPr>
                                <w:t>, aprovada pela Assembleia Geral da ONU em 2 de novembro de 1973.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21265" y="148855"/>
                            <a:ext cx="106045" cy="21209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DD016B" w:rsidRDefault="003E502B" w:rsidP="00D86A75">
                              <w:pPr>
                                <w:spacing w:after="0"/>
                                <w:ind w:left="-113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B8AAE" id="Group 73" o:spid="_x0000_s1069" style="position:absolute;left:0;text-align:left;margin-left:.3pt;margin-top:-.05pt;width:266.2pt;height:206.65pt;z-index:251696128" coordsize="33807,26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">
                <v:shape id="Text Box 65" o:spid="_x0000_s1070" type="#_x0000_t202" style="position:absolute;width:33807;height:26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NzMQA&#10;AADbAAAADwAAAGRycy9kb3ducmV2LnhtbESPQWsCMRSE7wX/Q3iF3rrZtlRlNYpYCsVTdUtZb4/k&#10;ubu4eVmSVNd/3wiCx2FmvmHmy8F24kQ+tI4VvGQ5CGLtTMu1gp/y83kKIkRkg51jUnChAMvF6GGO&#10;hXFn3tJpF2uRIBwKVNDE2BdSBt2QxZC5njh5B+ctxiR9LY3Hc4LbTr7m+VhabDktNNjTuiF93P1Z&#10;BZO9vsjDplxX3lUfv277/baRtVJPj8NqBiLSEO/hW/vLKBi/w/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QTczEAAAA2wAAAA8AAAAAAAAAAAAAAAAAmAIAAGRycy9k&#10;b3ducmV2LnhtbFBLBQYAAAAABAAEAPUAAACJAwAAAAA=&#10;" fillcolor="#e6e9bd" stroked="f" strokeweight=".5pt">
                  <v:textbox style="mso-fit-shape-to-text:t">
                    <w:txbxContent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szCs w:val="24"/>
                          </w:rPr>
                        </w:pPr>
                        <w:r w:rsidRPr="00D86A75">
                          <w:rPr>
                            <w:rFonts w:cs="MinionPro-Medium"/>
                            <w:szCs w:val="24"/>
                          </w:rPr>
                          <w:t>[…]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Muito preocupado com a situação explosiva resultante da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ocupação ilegal continuada, pelas forças de Portugal, de alguns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proofErr w:type="spellStart"/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sectores</w:t>
                        </w:r>
                        <w:proofErr w:type="spellEnd"/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da República da Guiné-Bissau e da intensificação dos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proofErr w:type="spellStart"/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actos</w:t>
                        </w:r>
                        <w:proofErr w:type="spellEnd"/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agressivos cometidos contra o povo da Guiné-Bissau.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szCs w:val="24"/>
                          </w:rPr>
                        </w:pPr>
                        <w:r w:rsidRPr="00D86A75">
                          <w:rPr>
                            <w:rFonts w:cs="MinionPro-Medium"/>
                            <w:szCs w:val="24"/>
                          </w:rPr>
                          <w:t>[…]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1.Saúda a recente independência do povo da Guiné-Bissau e a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consequente criação do Estado soberano da Republica da Guiné-Bissau. </w:t>
                        </w:r>
                        <w:r w:rsidRPr="00D86A75">
                          <w:rPr>
                            <w:rFonts w:cs="MinionPro-Medium"/>
                            <w:szCs w:val="24"/>
                          </w:rPr>
                          <w:t>[…]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3"/>
                          <w:jc w:val="both"/>
                          <w:rPr>
                            <w:rFonts w:cs="MinionPro-Medium"/>
                            <w:szCs w:val="24"/>
                          </w:rPr>
                        </w:pP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>2. Insta o Governo de Portugal a que ponha termo à violação da</w:t>
                        </w:r>
                        <w:r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 </w:t>
                        </w:r>
                        <w:r w:rsidRPr="00D86A75">
                          <w:rPr>
                            <w:rFonts w:cs="MinionPro-MediumIt"/>
                            <w:i/>
                            <w:iCs/>
                            <w:szCs w:val="24"/>
                          </w:rPr>
                          <w:t xml:space="preserve">soberania e da integridade territorial da república da Guiné-Bissau </w:t>
                        </w:r>
                        <w:r w:rsidRPr="00D86A75">
                          <w:rPr>
                            <w:rFonts w:cs="MinionPro-Medium"/>
                            <w:szCs w:val="24"/>
                          </w:rPr>
                          <w:t>[…].</w:t>
                        </w:r>
                      </w:p>
                      <w:p w:rsidR="003E502B" w:rsidRPr="00D86A75" w:rsidRDefault="003E502B" w:rsidP="00D86A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cs="DINOT-Regular"/>
                            <w:sz w:val="20"/>
                            <w:szCs w:val="24"/>
                          </w:rPr>
                        </w:pPr>
                        <w:r w:rsidRPr="00D86A75">
                          <w:rPr>
                            <w:rFonts w:cs="DINOT-RegularItalic"/>
                            <w:i/>
                            <w:iCs/>
                            <w:sz w:val="20"/>
                            <w:szCs w:val="24"/>
                          </w:rPr>
                          <w:t>Resolução 3061</w:t>
                        </w:r>
                        <w:r w:rsidRPr="00D86A75">
                          <w:rPr>
                            <w:rFonts w:cs="DINOT-Regular"/>
                            <w:sz w:val="20"/>
                            <w:szCs w:val="24"/>
                          </w:rPr>
                          <w:t>, aprovada pela Assembleia Geral da ONU em 2 de novembro de 1973.</w:t>
                        </w:r>
                      </w:p>
                    </w:txbxContent>
                  </v:textbox>
                </v:shape>
                <v:shape id="Text Box 69" o:spid="_x0000_s1071" type="#_x0000_t202" style="position:absolute;left:212;top:1488;width:1061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PG8QA&#10;AADbAAAADwAAAGRycy9kb3ducmV2LnhtbESPQWvCQBSE70L/w/IKvZlNBcWmbkIpCJ4sUQvt7ZF9&#10;Jmmzb8PumqT/visIHoeZ+YbZFJPpxEDOt5YVPCcpCOLK6pZrBafjdr4G4QOyxs4yKfgjD0X+MNtg&#10;pu3IJQ2HUIsIYZ+hgiaEPpPSVw0Z9IntiaN3ts5giNLVUjscI9x0cpGmK2mw5bjQYE/vDVW/h4tR&#10;sHR16b8XZdh/fYyX84/r1gN9KvX0OL29ggg0hXv41t5pBasXuH6JP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lzxvEAAAA2wAAAA8AAAAAAAAAAAAAAAAAmAIAAGRycy9k&#10;b3ducmV2LnhtbFBLBQYAAAAABAAEAPUAAACJAwAAAAA=&#10;" fillcolor="#c00000" stroked="f" strokeweight=".5pt">
                  <v:textbox>
                    <w:txbxContent>
                      <w:p w:rsidR="003E502B" w:rsidRPr="00DD016B" w:rsidRDefault="003E502B" w:rsidP="00D86A75">
                        <w:pPr>
                          <w:spacing w:after="0"/>
                          <w:ind w:left="-113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</w:rPr>
                          <w:t>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1.1.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D86A75">
        <w:rPr>
          <w:rFonts w:cs="DINOT-Bold"/>
          <w:b/>
          <w:bCs/>
          <w:color w:val="000000"/>
          <w:sz w:val="24"/>
          <w:szCs w:val="24"/>
        </w:rPr>
        <w:t xml:space="preserve">Compara </w:t>
      </w:r>
      <w:r w:rsidRPr="00D86A75">
        <w:rPr>
          <w:rFonts w:cs="DINOT-Regular"/>
          <w:color w:val="000000"/>
          <w:sz w:val="24"/>
          <w:szCs w:val="24"/>
        </w:rPr>
        <w:t xml:space="preserve">as duas perspetivas acerca da guerra colonial, expressas nas fontes </w:t>
      </w:r>
      <w:r w:rsidRPr="00D86A75">
        <w:rPr>
          <w:rFonts w:cs="DINOT-Bold"/>
          <w:b/>
          <w:bCs/>
          <w:color w:val="000000"/>
          <w:sz w:val="24"/>
          <w:szCs w:val="24"/>
        </w:rPr>
        <w:t xml:space="preserve">I </w:t>
      </w:r>
      <w:r w:rsidRPr="00D86A75">
        <w:rPr>
          <w:rFonts w:cs="DINOT-Regular"/>
          <w:color w:val="000000"/>
          <w:sz w:val="24"/>
          <w:szCs w:val="24"/>
        </w:rPr>
        <w:t xml:space="preserve">e </w:t>
      </w:r>
      <w:r w:rsidRPr="00D86A75">
        <w:rPr>
          <w:rFonts w:cs="DINOT-Bold"/>
          <w:b/>
          <w:bCs/>
          <w:color w:val="000000"/>
          <w:sz w:val="24"/>
          <w:szCs w:val="24"/>
        </w:rPr>
        <w:t>J</w:t>
      </w:r>
      <w:r w:rsidRPr="00D86A75">
        <w:rPr>
          <w:rFonts w:cs="DINOT-Regular"/>
          <w:color w:val="000000"/>
          <w:sz w:val="24"/>
          <w:szCs w:val="24"/>
        </w:rPr>
        <w:t>, quanto a dois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D86A75">
        <w:rPr>
          <w:rFonts w:cs="DINOT-Regular"/>
          <w:color w:val="000000"/>
          <w:sz w:val="24"/>
          <w:szCs w:val="24"/>
        </w:rPr>
        <w:t>dos</w:t>
      </w:r>
      <w:proofErr w:type="gramEnd"/>
      <w:r w:rsidRPr="00D86A75">
        <w:rPr>
          <w:rFonts w:cs="DINOT-Regular"/>
          <w:color w:val="000000"/>
          <w:sz w:val="24"/>
          <w:szCs w:val="24"/>
        </w:rPr>
        <w:t xml:space="preserve"> aspetos em que se opõem.</w:t>
      </w:r>
    </w:p>
    <w:p w:rsid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EE1941"/>
          <w:sz w:val="24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1.2.</w:t>
      </w:r>
      <w:r w:rsidRPr="008E6948">
        <w:rPr>
          <w:rFonts w:cs="DINOT-Black"/>
          <w:color w:val="C00000"/>
          <w:sz w:val="24"/>
          <w:szCs w:val="24"/>
        </w:rPr>
        <w:t xml:space="preserve"> </w:t>
      </w:r>
      <w:r w:rsidRPr="00D86A75">
        <w:rPr>
          <w:rFonts w:cs="DINOT-Bold"/>
          <w:b/>
          <w:bCs/>
          <w:color w:val="000000"/>
          <w:sz w:val="24"/>
          <w:szCs w:val="24"/>
        </w:rPr>
        <w:t xml:space="preserve">Desenvolve </w:t>
      </w:r>
      <w:r w:rsidRPr="00D86A75">
        <w:rPr>
          <w:rFonts w:cs="DINOT-Regular"/>
          <w:color w:val="000000"/>
          <w:sz w:val="24"/>
          <w:szCs w:val="24"/>
        </w:rPr>
        <w:t>o tema: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10"/>
          <w:szCs w:val="24"/>
          <w:u w:val="single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  <w:u w:val="single"/>
        </w:rPr>
      </w:pPr>
      <w:r w:rsidRPr="00D86A75">
        <w:rPr>
          <w:rFonts w:cs="DINOT-Regular"/>
          <w:color w:val="000000"/>
          <w:sz w:val="24"/>
          <w:szCs w:val="24"/>
          <w:u w:val="single"/>
        </w:rPr>
        <w:t>Da primavera marcelista à democratização do país, em 1974.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10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D86A75">
        <w:rPr>
          <w:rFonts w:cs="DINOT-Regular"/>
          <w:color w:val="000000"/>
          <w:sz w:val="24"/>
          <w:szCs w:val="24"/>
        </w:rPr>
        <w:t>A sua resposta deve abordar, pela ordem que entender, dois aspetos de cada um dos seguintes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D86A75">
        <w:rPr>
          <w:rFonts w:cs="DINOT-Regular"/>
          <w:color w:val="000000"/>
          <w:sz w:val="24"/>
          <w:szCs w:val="24"/>
        </w:rPr>
        <w:t>tópicos</w:t>
      </w:r>
      <w:proofErr w:type="gramEnd"/>
      <w:r w:rsidRPr="00D86A75">
        <w:rPr>
          <w:rFonts w:cs="DINOT-Regular"/>
          <w:color w:val="000000"/>
          <w:sz w:val="24"/>
          <w:szCs w:val="24"/>
        </w:rPr>
        <w:t xml:space="preserve"> de referência: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10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24"/>
          <w:szCs w:val="24"/>
        </w:rPr>
      </w:pPr>
      <w:r w:rsidRPr="00D86A75">
        <w:rPr>
          <w:rFonts w:cs="DINOT-Regular"/>
          <w:color w:val="000000"/>
          <w:sz w:val="24"/>
          <w:szCs w:val="24"/>
        </w:rPr>
        <w:t>• Os sinais de abertura política no governo de Marcello Caetano.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10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24"/>
          <w:szCs w:val="24"/>
        </w:rPr>
      </w:pPr>
      <w:r w:rsidRPr="00D86A75">
        <w:rPr>
          <w:rFonts w:cs="DINOT-Regular"/>
          <w:color w:val="000000"/>
          <w:sz w:val="24"/>
          <w:szCs w:val="24"/>
        </w:rPr>
        <w:t>• A manutenção da política colonial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10"/>
          <w:szCs w:val="24"/>
        </w:rPr>
      </w:pP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cs="DINOT-Regular"/>
          <w:color w:val="000000"/>
          <w:sz w:val="24"/>
          <w:szCs w:val="24"/>
        </w:rPr>
      </w:pPr>
      <w:r w:rsidRPr="00D86A75">
        <w:rPr>
          <w:rFonts w:cs="DINOT-Regular"/>
          <w:color w:val="000000"/>
          <w:sz w:val="24"/>
          <w:szCs w:val="24"/>
        </w:rPr>
        <w:t xml:space="preserve">• A eclosão da Revolução do 25 de </w:t>
      </w:r>
      <w:proofErr w:type="spellStart"/>
      <w:r w:rsidRPr="00D86A75">
        <w:rPr>
          <w:rFonts w:cs="DINOT-Regular"/>
          <w:color w:val="000000"/>
          <w:sz w:val="24"/>
          <w:szCs w:val="24"/>
        </w:rPr>
        <w:t>Abril</w:t>
      </w:r>
      <w:proofErr w:type="spellEnd"/>
      <w:r w:rsidRPr="00D86A75">
        <w:rPr>
          <w:rFonts w:cs="DINOT-Regular"/>
          <w:color w:val="000000"/>
          <w:sz w:val="24"/>
          <w:szCs w:val="24"/>
        </w:rPr>
        <w:t xml:space="preserve"> de 1974.</w:t>
      </w:r>
    </w:p>
    <w:p w:rsidR="00D86A75" w:rsidRPr="00D86A75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10"/>
          <w:szCs w:val="24"/>
        </w:rPr>
      </w:pPr>
    </w:p>
    <w:p w:rsidR="00985D83" w:rsidRDefault="00D86A75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D86A75">
        <w:rPr>
          <w:rFonts w:cs="DINOT-Regular"/>
          <w:color w:val="000000"/>
          <w:sz w:val="24"/>
          <w:szCs w:val="24"/>
        </w:rPr>
        <w:t xml:space="preserve">Na tua resposta deves integrar o contributo das fontes </w:t>
      </w:r>
      <w:r w:rsidRPr="00D86A75">
        <w:rPr>
          <w:rFonts w:cs="DINOT-Bold"/>
          <w:b/>
          <w:bCs/>
          <w:color w:val="000000"/>
          <w:sz w:val="24"/>
          <w:szCs w:val="24"/>
        </w:rPr>
        <w:t>I</w:t>
      </w:r>
      <w:r w:rsidRPr="00D86A75">
        <w:rPr>
          <w:rFonts w:cs="DINOT-Regular"/>
          <w:color w:val="000000"/>
          <w:sz w:val="24"/>
          <w:szCs w:val="24"/>
        </w:rPr>
        <w:t xml:space="preserve">, </w:t>
      </w:r>
      <w:r w:rsidRPr="00D86A75">
        <w:rPr>
          <w:rFonts w:cs="DINOT-Bold"/>
          <w:b/>
          <w:bCs/>
          <w:color w:val="000000"/>
          <w:sz w:val="24"/>
          <w:szCs w:val="24"/>
        </w:rPr>
        <w:t xml:space="preserve">J </w:t>
      </w:r>
      <w:r w:rsidRPr="00D86A75">
        <w:rPr>
          <w:rFonts w:cs="DINOT-Regular"/>
          <w:color w:val="000000"/>
          <w:sz w:val="24"/>
          <w:szCs w:val="24"/>
        </w:rPr>
        <w:t xml:space="preserve">e </w:t>
      </w:r>
      <w:r w:rsidRPr="00D86A75">
        <w:rPr>
          <w:rFonts w:cs="DINOT-Bold"/>
          <w:b/>
          <w:bCs/>
          <w:color w:val="000000"/>
          <w:sz w:val="24"/>
          <w:szCs w:val="24"/>
        </w:rPr>
        <w:t>K</w:t>
      </w:r>
      <w:r w:rsidRPr="00D86A75">
        <w:rPr>
          <w:rFonts w:cs="DINOT-Regular"/>
          <w:color w:val="000000"/>
          <w:sz w:val="24"/>
          <w:szCs w:val="24"/>
        </w:rPr>
        <w:t>.</w:t>
      </w:r>
    </w:p>
    <w:p w:rsidR="0059726A" w:rsidRDefault="0059726A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386063" wp14:editId="51D66BC3">
                <wp:simplePos x="0" y="0"/>
                <wp:positionH relativeFrom="page">
                  <wp:posOffset>-179705</wp:posOffset>
                </wp:positionH>
                <wp:positionV relativeFrom="paragraph">
                  <wp:posOffset>-434813</wp:posOffset>
                </wp:positionV>
                <wp:extent cx="7740015" cy="489001"/>
                <wp:effectExtent l="0" t="0" r="0" b="635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9001"/>
                          <a:chOff x="0" y="0"/>
                          <a:chExt cx="7740015" cy="489001"/>
                        </a:xfrm>
                      </wpg:grpSpPr>
                      <wps:wsp>
                        <wps:cNvPr id="76" name="Rectangle 76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5295014" y="170121"/>
                            <a:ext cx="2073219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59726A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86063" id="Group 75" o:spid="_x0000_s1072" style="position:absolute;left:0;text-align:left;margin-left:-14.15pt;margin-top:-34.25pt;width:609.45pt;height:38.5pt;z-index:251701248;mso-position-horizontal-relative:page" coordsize="7740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">
                <v:rect id="Rectangle 76" o:spid="_x0000_s1073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U/sYA&#10;AADbAAAADwAAAGRycy9kb3ducmV2LnhtbESPQWsCMRSE70L/Q3iFXqRmFVnL1ihWsPZQLVUpHh+b&#10;5+7azcuSRN3+e1MQPA4z8w0znramFmdyvrKsoN9LQBDnVldcKNhtF88vIHxA1lhbJgV/5GE6eeiM&#10;MdP2wt903oRCRAj7DBWUITSZlD4vyaDv2YY4egfrDIYoXSG1w0uEm1oOkiSVBiuOCyU2NC8p/92c&#10;jIL9brsavrmv4/7w/vmT2jUtfdFV6umxnb2CCNSGe/jW/tAKRin8f4k/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jU/sYAAADbAAAADwAAAAAAAAAAAAAAAACYAgAAZHJz&#10;L2Rvd25yZXYueG1sUEsFBgAAAAAEAAQA9QAAAIsDAAAAAA==&#10;" fillcolor="#0070c0" stroked="f" strokeweight="1pt"/>
                <v:shape id="Text Box 77" o:spid="_x0000_s1074" type="#_x0000_t202" style="position:absolute;left:52950;top:1701;width:20732;height: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<v:textbox>
                    <w:txbxContent>
                      <w:p w:rsidR="003E502B" w:rsidRPr="004D120A" w:rsidRDefault="003E502B" w:rsidP="0059726A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9726A" w:rsidRDefault="0059726A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59726A" w:rsidRDefault="0059726A" w:rsidP="00D86A75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jc w:val="center"/>
        <w:rPr>
          <w:rFonts w:cs="VAGRoundedStd-Light"/>
          <w:color w:val="595743"/>
          <w:sz w:val="28"/>
          <w:szCs w:val="24"/>
        </w:rPr>
      </w:pPr>
      <w:r w:rsidRPr="0059726A">
        <w:rPr>
          <w:rFonts w:cs="VAGRoundedStd-Light"/>
          <w:color w:val="595743"/>
          <w:sz w:val="28"/>
          <w:szCs w:val="24"/>
        </w:rPr>
        <w:t>COTAÇÕES</w:t>
      </w:r>
    </w:p>
    <w:p w:rsid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I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3.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4.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5.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II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6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III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6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="00EC2E3B">
        <w:rPr>
          <w:rFonts w:cs="DINOT-Regular"/>
          <w:color w:val="000000"/>
          <w:sz w:val="24"/>
          <w:szCs w:val="24"/>
        </w:rPr>
        <w:t>6</w:t>
      </w:r>
      <w:bookmarkStart w:id="0" w:name="_GoBack"/>
      <w:bookmarkEnd w:id="0"/>
      <w:r w:rsidRPr="0059726A">
        <w:rPr>
          <w:rFonts w:cs="DINOT-Regular"/>
          <w:color w:val="000000"/>
          <w:sz w:val="24"/>
          <w:szCs w:val="24"/>
        </w:rPr>
        <w:t xml:space="preserve"> pontos</w:t>
      </w:r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IV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6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3.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8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V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10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3.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12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  <w:szCs w:val="24"/>
        </w:rPr>
      </w:pPr>
    </w:p>
    <w:p w:rsidR="0059726A" w:rsidRPr="008E6948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VI</w:t>
      </w:r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1.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10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59726A" w:rsidRPr="0059726A" w:rsidRDefault="0059726A" w:rsidP="0059726A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  <w:szCs w:val="24"/>
        </w:rPr>
      </w:pPr>
      <w:r w:rsidRPr="0059726A">
        <w:rPr>
          <w:rFonts w:cs="DINOT-Bold"/>
          <w:b/>
          <w:bCs/>
          <w:color w:val="000000"/>
          <w:sz w:val="24"/>
          <w:szCs w:val="24"/>
        </w:rPr>
        <w:t>1.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 xml:space="preserve">2. </w:t>
      </w:r>
      <w:r w:rsidRPr="0059726A">
        <w:rPr>
          <w:rFonts w:cs="DINOT-Regular"/>
          <w:color w:val="000000"/>
          <w:sz w:val="24"/>
          <w:szCs w:val="24"/>
        </w:rPr>
        <w:t>....</w:t>
      </w:r>
      <w:proofErr w:type="gramEnd"/>
      <w:r w:rsidRPr="0059726A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 20 </w:t>
      </w:r>
      <w:proofErr w:type="gramStart"/>
      <w:r w:rsidRPr="0059726A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CD6120" w:rsidRDefault="00CD6120" w:rsidP="0059726A">
      <w:pPr>
        <w:autoSpaceDE w:val="0"/>
        <w:autoSpaceDN w:val="0"/>
        <w:adjustRightInd w:val="0"/>
        <w:spacing w:after="0" w:line="240" w:lineRule="auto"/>
        <w:ind w:left="397"/>
        <w:jc w:val="right"/>
        <w:rPr>
          <w:rFonts w:cs="DINOT-Bold"/>
          <w:b/>
          <w:bCs/>
          <w:color w:val="000000"/>
          <w:sz w:val="24"/>
          <w:szCs w:val="24"/>
        </w:rPr>
      </w:pPr>
    </w:p>
    <w:p w:rsidR="0059726A" w:rsidRDefault="0059726A" w:rsidP="0059726A">
      <w:pPr>
        <w:autoSpaceDE w:val="0"/>
        <w:autoSpaceDN w:val="0"/>
        <w:adjustRightInd w:val="0"/>
        <w:spacing w:after="0" w:line="240" w:lineRule="auto"/>
        <w:ind w:left="397"/>
        <w:jc w:val="right"/>
        <w:rPr>
          <w:rFonts w:cs="DINOT-Bold"/>
          <w:b/>
          <w:bCs/>
          <w:color w:val="000000"/>
          <w:sz w:val="24"/>
          <w:szCs w:val="24"/>
        </w:rPr>
      </w:pP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>TOTAL ....</w:t>
      </w:r>
      <w:proofErr w:type="gramEnd"/>
      <w:r w:rsidRPr="0059726A">
        <w:rPr>
          <w:rFonts w:cs="DINOT-Bold"/>
          <w:b/>
          <w:bCs/>
          <w:color w:val="000000"/>
          <w:sz w:val="24"/>
          <w:szCs w:val="24"/>
        </w:rPr>
        <w:t xml:space="preserve">...................................................... 100 </w:t>
      </w:r>
      <w:proofErr w:type="gramStart"/>
      <w:r w:rsidRPr="0059726A">
        <w:rPr>
          <w:rFonts w:cs="DINOT-Bold"/>
          <w:b/>
          <w:bCs/>
          <w:color w:val="000000"/>
          <w:sz w:val="24"/>
          <w:szCs w:val="24"/>
        </w:rPr>
        <w:t>pontos</w:t>
      </w:r>
      <w:proofErr w:type="gramEnd"/>
    </w:p>
    <w:p w:rsidR="00CD6120" w:rsidRDefault="00CD6120" w:rsidP="00CD6120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0000"/>
          <w:sz w:val="24"/>
          <w:szCs w:val="24"/>
        </w:rPr>
      </w:pPr>
    </w:p>
    <w:p w:rsidR="004369EB" w:rsidRDefault="004369EB">
      <w:pPr>
        <w:rPr>
          <w:rFonts w:cs="DINOT-Bold"/>
          <w:b/>
          <w:bCs/>
          <w:color w:val="000000"/>
          <w:sz w:val="24"/>
          <w:szCs w:val="24"/>
        </w:rPr>
      </w:pPr>
    </w:p>
    <w:p w:rsidR="004369EB" w:rsidRDefault="004369EB" w:rsidP="004369EB">
      <w:pPr>
        <w:tabs>
          <w:tab w:val="left" w:pos="3495"/>
        </w:tabs>
        <w:rPr>
          <w:rFonts w:cs="DINOT-Bold"/>
          <w:b/>
          <w:bCs/>
          <w:color w:val="000000"/>
          <w:sz w:val="24"/>
          <w:szCs w:val="24"/>
        </w:rPr>
      </w:pPr>
      <w:r>
        <w:rPr>
          <w:rFonts w:cs="DINOT-Bold"/>
          <w:sz w:val="24"/>
          <w:szCs w:val="24"/>
        </w:rPr>
        <w:tab/>
      </w:r>
    </w:p>
    <w:sectPr w:rsidR="004369EB" w:rsidSect="00E6261A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41D7"/>
    <w:multiLevelType w:val="hybridMultilevel"/>
    <w:tmpl w:val="9B7ECA44"/>
    <w:lvl w:ilvl="0" w:tplc="3E06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93227"/>
    <w:multiLevelType w:val="hybridMultilevel"/>
    <w:tmpl w:val="C4323D52"/>
    <w:lvl w:ilvl="0" w:tplc="710AEE7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014C6"/>
    <w:multiLevelType w:val="multilevel"/>
    <w:tmpl w:val="81FC0F52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A"/>
    <w:rsid w:val="000E65B4"/>
    <w:rsid w:val="00134C6A"/>
    <w:rsid w:val="00164087"/>
    <w:rsid w:val="002B463B"/>
    <w:rsid w:val="003E502B"/>
    <w:rsid w:val="004369EB"/>
    <w:rsid w:val="004D120A"/>
    <w:rsid w:val="0054684A"/>
    <w:rsid w:val="00586A0E"/>
    <w:rsid w:val="0059726A"/>
    <w:rsid w:val="005B0042"/>
    <w:rsid w:val="005D4B4E"/>
    <w:rsid w:val="00601334"/>
    <w:rsid w:val="00633E59"/>
    <w:rsid w:val="00686059"/>
    <w:rsid w:val="008E6948"/>
    <w:rsid w:val="008F798D"/>
    <w:rsid w:val="00915587"/>
    <w:rsid w:val="00985D83"/>
    <w:rsid w:val="009D5332"/>
    <w:rsid w:val="00B2491D"/>
    <w:rsid w:val="00B949D7"/>
    <w:rsid w:val="00CB7D3C"/>
    <w:rsid w:val="00CD6120"/>
    <w:rsid w:val="00D05A1A"/>
    <w:rsid w:val="00D86A75"/>
    <w:rsid w:val="00DD016B"/>
    <w:rsid w:val="00E6261A"/>
    <w:rsid w:val="00EC2E3B"/>
    <w:rsid w:val="00F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A296-D870-411C-8B2B-7872428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6A"/>
    <w:pPr>
      <w:ind w:left="720"/>
      <w:contextualSpacing/>
    </w:pPr>
  </w:style>
  <w:style w:type="table" w:styleId="TableGrid">
    <w:name w:val="Table Grid"/>
    <w:basedOn w:val="TableNormal"/>
    <w:uiPriority w:val="39"/>
    <w:rsid w:val="004D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94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9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100B-3A39-47C6-9CB4-145E885B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1220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Magalhães</cp:lastModifiedBy>
  <cp:revision>4</cp:revision>
  <dcterms:created xsi:type="dcterms:W3CDTF">2015-01-02T10:02:00Z</dcterms:created>
  <dcterms:modified xsi:type="dcterms:W3CDTF">2015-01-02T10:05:00Z</dcterms:modified>
</cp:coreProperties>
</file>