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590A6E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49024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590A6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590A6E" w:rsidRPr="00590A6E" w:rsidRDefault="00590A6E" w:rsidP="00590A6E">
      <w:pPr>
        <w:pStyle w:val="Default"/>
        <w:rPr>
          <w:rFonts w:asciiTheme="minorHAnsi" w:hAnsiTheme="minorHAnsi"/>
        </w:rPr>
      </w:pPr>
    </w:p>
    <w:p w:rsidR="00590A6E" w:rsidRPr="00590A6E" w:rsidRDefault="00590A6E" w:rsidP="00590A6E">
      <w:pPr>
        <w:pStyle w:val="Pa7"/>
        <w:spacing w:after="40"/>
        <w:ind w:left="-57"/>
        <w:rPr>
          <w:rFonts w:asciiTheme="minorHAnsi" w:hAnsiTheme="minorHAnsi" w:cs="VAG Rounded Std Thin"/>
          <w:sz w:val="32"/>
          <w:szCs w:val="32"/>
        </w:rPr>
      </w:pPr>
      <w:r w:rsidRPr="00590A6E">
        <w:rPr>
          <w:rFonts w:asciiTheme="minorHAnsi" w:hAnsiTheme="minorHAnsi"/>
          <w:b/>
          <w:bCs/>
          <w:color w:val="FF0000"/>
          <w:sz w:val="32"/>
          <w:szCs w:val="32"/>
        </w:rPr>
        <w:t xml:space="preserve">Domínio 9 </w:t>
      </w:r>
      <w:r w:rsidRPr="00590A6E">
        <w:rPr>
          <w:rFonts w:asciiTheme="minorHAnsi" w:hAnsiTheme="minorHAnsi" w:cs="VAG Rounded Std Thin"/>
          <w:sz w:val="32"/>
          <w:szCs w:val="32"/>
        </w:rPr>
        <w:t xml:space="preserve">A Europa e o Mundo no limiar do século XX </w:t>
      </w:r>
    </w:p>
    <w:p w:rsidR="00590A6E" w:rsidRPr="00590A6E" w:rsidRDefault="00590A6E" w:rsidP="00590A6E">
      <w:pPr>
        <w:pStyle w:val="Pa8"/>
        <w:ind w:left="-57"/>
        <w:rPr>
          <w:rFonts w:asciiTheme="minorHAnsi" w:hAnsiTheme="minorHAnsi" w:cs="VAG Rounded Std Thin"/>
          <w:sz w:val="26"/>
          <w:szCs w:val="26"/>
        </w:rPr>
      </w:pPr>
      <w:r w:rsidRPr="00590A6E">
        <w:rPr>
          <w:rFonts w:asciiTheme="minorHAnsi" w:hAnsiTheme="minorHAnsi" w:cs="VAG Rounded Std Thin"/>
          <w:b/>
          <w:bCs/>
          <w:color w:val="FF0000"/>
          <w:sz w:val="26"/>
          <w:szCs w:val="26"/>
        </w:rPr>
        <w:t xml:space="preserve">Subdomínio 9.1. </w:t>
      </w:r>
      <w:r w:rsidRPr="00590A6E">
        <w:rPr>
          <w:rFonts w:asciiTheme="minorHAnsi" w:hAnsiTheme="minorHAnsi" w:cs="VAG Rounded Std Thin"/>
          <w:sz w:val="26"/>
          <w:szCs w:val="26"/>
        </w:rPr>
        <w:t xml:space="preserve">Apogeu e declínio da influência europeia. </w:t>
      </w:r>
    </w:p>
    <w:p w:rsidR="00790105" w:rsidRPr="00590A6E" w:rsidRDefault="00590A6E" w:rsidP="00590A6E">
      <w:pPr>
        <w:widowControl/>
        <w:spacing w:before="0"/>
        <w:ind w:left="-57"/>
        <w:rPr>
          <w:rFonts w:asciiTheme="minorHAnsi" w:hAnsiTheme="minorHAnsi" w:cs="VAGRoundedStd-Light"/>
          <w:color w:val="595743"/>
          <w:sz w:val="26"/>
          <w:szCs w:val="26"/>
        </w:rPr>
      </w:pPr>
      <w:r w:rsidRPr="00590A6E">
        <w:rPr>
          <w:rFonts w:asciiTheme="minorHAnsi" w:hAnsiTheme="minorHAnsi" w:cs="VAG Rounded Std Thin"/>
          <w:b/>
          <w:bCs/>
          <w:color w:val="FF0000"/>
          <w:sz w:val="26"/>
          <w:szCs w:val="26"/>
        </w:rPr>
        <w:t xml:space="preserve">Subdomínio 9.2. </w:t>
      </w:r>
      <w:r w:rsidRPr="00590A6E">
        <w:rPr>
          <w:rFonts w:asciiTheme="minorHAnsi" w:hAnsiTheme="minorHAnsi" w:cs="VAG Rounded Std Thin"/>
          <w:sz w:val="26"/>
          <w:szCs w:val="26"/>
        </w:rPr>
        <w:t>As transformações políticas, económicas, sociais e culturais do após-guerra.</w:t>
      </w:r>
    </w:p>
    <w:p w:rsidR="00790105" w:rsidRPr="00590A6E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b/>
          <w:color w:val="595743"/>
          <w:sz w:val="28"/>
          <w:szCs w:val="28"/>
        </w:rPr>
      </w:pPr>
      <w:r w:rsidRPr="00590A6E">
        <w:rPr>
          <w:rFonts w:asciiTheme="minorHAnsi" w:hAnsiTheme="minorHAnsi" w:cs="VAGRoundedStd-Light"/>
          <w:b/>
          <w:color w:val="595743"/>
          <w:sz w:val="28"/>
          <w:szCs w:val="28"/>
        </w:rPr>
        <w:t>Grupo I</w:t>
      </w:r>
    </w:p>
    <w:p w:rsidR="00BA100B" w:rsidRDefault="00590A6E" w:rsidP="00590A6E">
      <w:pPr>
        <w:spacing w:before="0"/>
        <w:jc w:val="center"/>
        <w:rPr>
          <w:rFonts w:asciiTheme="minorHAnsi" w:hAnsiTheme="minorHAnsi"/>
          <w:b/>
          <w:bCs/>
          <w:color w:val="FF0000"/>
          <w:sz w:val="24"/>
          <w:szCs w:val="27"/>
        </w:rPr>
      </w:pPr>
      <w:r w:rsidRPr="00590A6E">
        <w:rPr>
          <w:rFonts w:asciiTheme="minorHAnsi" w:hAnsiTheme="minorHAnsi"/>
          <w:b/>
          <w:bCs/>
          <w:color w:val="FF0000"/>
          <w:sz w:val="24"/>
          <w:szCs w:val="27"/>
        </w:rPr>
        <w:t>Apogeu e declínio da influência europeia</w:t>
      </w:r>
    </w:p>
    <w:p w:rsidR="00590A6E" w:rsidRPr="00590A6E" w:rsidRDefault="00590A6E" w:rsidP="00590A6E">
      <w:pPr>
        <w:spacing w:before="0"/>
        <w:jc w:val="center"/>
        <w:rPr>
          <w:rFonts w:asciiTheme="minorHAnsi" w:hAnsiTheme="minorHAnsi" w:cs="VAGRoundedStd-Bold"/>
          <w:b/>
          <w:bCs/>
          <w:color w:val="FF0000"/>
          <w:sz w:val="22"/>
          <w:szCs w:val="27"/>
        </w:rPr>
      </w:pPr>
    </w:p>
    <w:p w:rsidR="00381874" w:rsidRPr="00590A6E" w:rsidRDefault="00F45ABB" w:rsidP="00590A6E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D4F48" wp14:editId="08576430">
                <wp:simplePos x="0" y="0"/>
                <wp:positionH relativeFrom="column">
                  <wp:posOffset>3936970</wp:posOffset>
                </wp:positionH>
                <wp:positionV relativeFrom="paragraph">
                  <wp:posOffset>149786</wp:posOffset>
                </wp:positionV>
                <wp:extent cx="2190115" cy="2636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263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A6E" w:rsidRDefault="00590A6E">
                            <w:r w:rsidRPr="00590A6E">
                              <w:rPr>
                                <w:noProof/>
                              </w:rPr>
                              <w:drawing>
                                <wp:inline distT="0" distB="0" distL="0" distR="0" wp14:anchorId="0F079B5E" wp14:editId="31E01D92">
                                  <wp:extent cx="2059615" cy="221285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7120" cy="222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0A6E" w:rsidRPr="00590A6E" w:rsidRDefault="00590A6E" w:rsidP="00590A6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90A6E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590A6E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0A6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Produção industrial em finais do </w:t>
                            </w:r>
                            <w:r w:rsidRPr="00590A6E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século XIX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4F48" id="Text Box 2" o:spid="_x0000_s1034" type="#_x0000_t202" style="position:absolute;margin-left:310pt;margin-top:11.8pt;width:172.45pt;height:20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" filled="f" stroked="f" strokeweight=".5pt">
                <v:textbox>
                  <w:txbxContent>
                    <w:p w:rsidR="00590A6E" w:rsidRDefault="00590A6E">
                      <w:r w:rsidRPr="00590A6E">
                        <w:rPr>
                          <w:noProof/>
                        </w:rPr>
                        <w:drawing>
                          <wp:inline distT="0" distB="0" distL="0" distR="0" wp14:anchorId="0F079B5E" wp14:editId="31E01D92">
                            <wp:extent cx="2059615" cy="221285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7120" cy="2220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0A6E" w:rsidRPr="00590A6E" w:rsidRDefault="00590A6E" w:rsidP="00590A6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90A6E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590A6E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90A6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Produção industrial em finais do </w:t>
                      </w:r>
                      <w:r w:rsidRPr="00590A6E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século XIX</w:t>
                      </w:r>
                    </w:p>
                  </w:txbxContent>
                </v:textbox>
              </v:shape>
            </w:pict>
          </mc:Fallback>
        </mc:AlternateContent>
      </w:r>
      <w:r w:rsidR="00590A6E">
        <w:rPr>
          <w:rFonts w:asciiTheme="minorHAnsi" w:hAnsiTheme="minorHAnsi" w:cs="DINOT-Black"/>
          <w:b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DD4892" wp14:editId="2E360B57">
                <wp:simplePos x="0" y="0"/>
                <wp:positionH relativeFrom="column">
                  <wp:posOffset>97790</wp:posOffset>
                </wp:positionH>
                <wp:positionV relativeFrom="paragraph">
                  <wp:posOffset>153670</wp:posOffset>
                </wp:positionV>
                <wp:extent cx="330200" cy="276225"/>
                <wp:effectExtent l="0" t="0" r="0" b="9525"/>
                <wp:wrapNone/>
                <wp:docPr id="2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105" w:rsidRPr="00B5374D" w:rsidRDefault="00790105" w:rsidP="00790105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 w:rsidRPr="001C1706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D4892" id="Text Box 95" o:spid="_x0000_s1035" type="#_x0000_t202" style="position:absolute;margin-left:7.7pt;margin-top:12.1pt;width:26pt;height:21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NjugIAAME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" filled="f" stroked="f">
                <v:textbox>
                  <w:txbxContent>
                    <w:p w:rsidR="00790105" w:rsidRPr="00B5374D" w:rsidRDefault="00790105" w:rsidP="00790105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 w:rsidRPr="001C1706"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90105" w:rsidRPr="00790105">
        <w:rPr>
          <w:rFonts w:asciiTheme="minorHAnsi" w:hAnsiTheme="minorHAnsi" w:cs="DINOT-Black"/>
          <w:b/>
          <w:color w:val="EE1941"/>
          <w:sz w:val="24"/>
          <w:szCs w:val="24"/>
        </w:rPr>
        <w:t>1.</w:t>
      </w:r>
      <w:r w:rsidR="00790105"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590A6E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Lê </w:t>
      </w:r>
      <w:r w:rsidR="00790105"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o texto</w:t>
      </w:r>
      <w:r w:rsidR="00590A6E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 e observa o gráfico</w:t>
      </w:r>
      <w:r w:rsidR="00790105"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.</w:t>
      </w:r>
    </w:p>
    <w:p w:rsidR="00381874" w:rsidRPr="00790105" w:rsidRDefault="00590A6E" w:rsidP="00381874">
      <w:pPr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3294B11B" wp14:editId="0D5B20F8">
                <wp:simplePos x="0" y="0"/>
                <wp:positionH relativeFrom="column">
                  <wp:posOffset>151780</wp:posOffset>
                </wp:positionH>
                <wp:positionV relativeFrom="paragraph">
                  <wp:posOffset>23643</wp:posOffset>
                </wp:positionV>
                <wp:extent cx="3710763" cy="1648046"/>
                <wp:effectExtent l="0" t="0" r="4445" b="9525"/>
                <wp:wrapNone/>
                <wp:docPr id="1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763" cy="164804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A6E" w:rsidRPr="00590A6E" w:rsidRDefault="00590A6E" w:rsidP="00590A6E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590A6E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590A6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diferença de poder e de saber científico entre a Europa e o resto do planeta torna-se tão grande que </w:t>
                            </w:r>
                            <w:r w:rsidRPr="00590A6E">
                              <w:rPr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a Europa precipita-se para fora de si própria; parte à conquista do mundo</w:t>
                            </w:r>
                            <w:r w:rsidRPr="00590A6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90A6E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590A6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Por toda a parte onde espírito europeu domina, vê-se aparecer o máximo de trabalho, o máximo de capital, o máximo de rendimento, o máximo de ambição, o máximo de trocas. Este conjunto de máximos é a Europa, é a imagem da Europa. </w:t>
                            </w:r>
                          </w:p>
                          <w:p w:rsidR="00590A6E" w:rsidRDefault="00590A6E" w:rsidP="00590A6E">
                            <w:pPr>
                              <w:spacing w:before="0"/>
                              <w:jc w:val="right"/>
                              <w:rPr>
                                <w:i/>
                                <w:iCs/>
                                <w:szCs w:val="22"/>
                              </w:rPr>
                            </w:pPr>
                          </w:p>
                          <w:p w:rsidR="00790105" w:rsidRPr="00590A6E" w:rsidRDefault="00590A6E" w:rsidP="00590A6E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590A6E">
                              <w:rPr>
                                <w:i/>
                                <w:iCs/>
                                <w:szCs w:val="22"/>
                              </w:rPr>
                              <w:t>Paul Valéry, Variétés (1924)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B11B" id="Text Box 94" o:spid="_x0000_s1036" type="#_x0000_t202" style="position:absolute;left:0;text-align:left;margin-left:11.95pt;margin-top:1.85pt;width:292.2pt;height:129.7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" fillcolor="#f2dbdb [661]" stroked="f">
                <v:textbox>
                  <w:txbxContent>
                    <w:p w:rsidR="00590A6E" w:rsidRPr="00590A6E" w:rsidRDefault="00590A6E" w:rsidP="00590A6E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590A6E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590A6E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diferença de poder e de saber científico entre a Europa e o resto do planeta torna-se tão grande que </w:t>
                      </w:r>
                      <w:r w:rsidRPr="00590A6E">
                        <w:rPr>
                          <w:i/>
                          <w:iCs/>
                          <w:sz w:val="22"/>
                          <w:szCs w:val="22"/>
                          <w:u w:val="single"/>
                        </w:rPr>
                        <w:t>a Europa precipita-se para fora de si própria; parte à conquista do mundo</w:t>
                      </w:r>
                      <w:r w:rsidRPr="00590A6E">
                        <w:rPr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Pr="00590A6E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590A6E">
                        <w:rPr>
                          <w:i/>
                          <w:iCs/>
                          <w:sz w:val="22"/>
                          <w:szCs w:val="22"/>
                        </w:rPr>
                        <w:t xml:space="preserve">Por toda a parte onde espírito europeu domina, vê-se aparecer o máximo de trabalho, o máximo de capital, o máximo de rendimento, o máximo de ambição, o máximo de trocas. Este conjunto de máximos é a Europa, é a imagem da Europa. </w:t>
                      </w:r>
                    </w:p>
                    <w:p w:rsidR="00590A6E" w:rsidRDefault="00590A6E" w:rsidP="00590A6E">
                      <w:pPr>
                        <w:spacing w:before="0"/>
                        <w:jc w:val="right"/>
                        <w:rPr>
                          <w:i/>
                          <w:iCs/>
                          <w:szCs w:val="22"/>
                        </w:rPr>
                      </w:pPr>
                    </w:p>
                    <w:p w:rsidR="00790105" w:rsidRPr="00590A6E" w:rsidRDefault="00590A6E" w:rsidP="00590A6E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590A6E">
                        <w:rPr>
                          <w:i/>
                          <w:iCs/>
                          <w:szCs w:val="22"/>
                        </w:rPr>
                        <w:t>Paul Valéry, Variétés (1924)</w:t>
                      </w:r>
                    </w:p>
                  </w:txbxContent>
                </v:textbox>
              </v:shape>
            </w:pict>
          </mc:Fallback>
        </mc:AlternateContent>
      </w: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590A6E" w:rsidRPr="00590A6E" w:rsidRDefault="00590A6E" w:rsidP="00F45ABB">
      <w:pPr>
        <w:pStyle w:val="ListParagraph"/>
        <w:widowControl/>
        <w:numPr>
          <w:ilvl w:val="1"/>
          <w:numId w:val="2"/>
        </w:numPr>
        <w:spacing w:before="0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590A6E">
        <w:rPr>
          <w:rFonts w:asciiTheme="minorHAnsi" w:hAnsiTheme="minorHAnsi" w:cs="DINOT-Regular"/>
          <w:sz w:val="24"/>
          <w:szCs w:val="24"/>
        </w:rPr>
        <w:t xml:space="preserve">, partindo da análise das fontes </w:t>
      </w:r>
      <w:r w:rsidRPr="00F45AB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590A6E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590A6E">
        <w:rPr>
          <w:rFonts w:asciiTheme="minorHAnsi" w:hAnsiTheme="minorHAnsi" w:cs="DINOT-Regular"/>
          <w:sz w:val="24"/>
          <w:szCs w:val="24"/>
        </w:rPr>
        <w:t xml:space="preserve">e </w:t>
      </w:r>
      <w:r w:rsidRPr="00F45AB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590A6E">
        <w:rPr>
          <w:rFonts w:asciiTheme="minorHAnsi" w:hAnsiTheme="minorHAnsi" w:cs="DINOT-Regular"/>
          <w:sz w:val="24"/>
          <w:szCs w:val="24"/>
        </w:rPr>
        <w:t xml:space="preserve">, dois setores </w:t>
      </w:r>
    </w:p>
    <w:p w:rsidR="00590A6E" w:rsidRDefault="00590A6E" w:rsidP="00F45ABB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Regular"/>
          <w:sz w:val="24"/>
          <w:szCs w:val="24"/>
        </w:rPr>
        <w:t xml:space="preserve">onde os Europeus exerciam o seu domínio. Justifica a tua </w:t>
      </w:r>
    </w:p>
    <w:p w:rsidR="00590A6E" w:rsidRDefault="00590A6E" w:rsidP="00F45ABB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Regular"/>
          <w:sz w:val="24"/>
          <w:szCs w:val="24"/>
        </w:rPr>
        <w:t xml:space="preserve">resposta. </w:t>
      </w:r>
    </w:p>
    <w:p w:rsidR="00590A6E" w:rsidRPr="00590A6E" w:rsidRDefault="00590A6E" w:rsidP="00F45ABB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590A6E" w:rsidRDefault="00590A6E" w:rsidP="00F45ABB">
      <w:pPr>
        <w:widowControl/>
        <w:spacing w:before="0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590A6E">
        <w:rPr>
          <w:rFonts w:asciiTheme="minorHAnsi" w:hAnsiTheme="minorHAnsi" w:cs="DINOT-Bold"/>
          <w:b/>
          <w:bCs/>
          <w:sz w:val="24"/>
          <w:szCs w:val="24"/>
        </w:rPr>
        <w:t xml:space="preserve">Identifica </w:t>
      </w:r>
      <w:r w:rsidRPr="00590A6E">
        <w:rPr>
          <w:rFonts w:asciiTheme="minorHAnsi" w:hAnsiTheme="minorHAnsi" w:cs="DINOT-Regular"/>
          <w:sz w:val="24"/>
          <w:szCs w:val="24"/>
        </w:rPr>
        <w:t xml:space="preserve">o conceito que melhor se adequa à ideia transmitida pela frase sublinhada na fonte </w:t>
      </w:r>
    </w:p>
    <w:p w:rsidR="00590A6E" w:rsidRPr="00590A6E" w:rsidRDefault="00590A6E" w:rsidP="00F45ABB">
      <w:pPr>
        <w:widowControl/>
        <w:spacing w:before="0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F45AB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>
        <w:rPr>
          <w:rFonts w:asciiTheme="minorHAnsi" w:hAnsiTheme="minorHAnsi" w:cs="DINOT-Regular"/>
          <w:sz w:val="24"/>
          <w:szCs w:val="24"/>
        </w:rPr>
        <w:t>.</w:t>
      </w:r>
    </w:p>
    <w:p w:rsidR="00590A6E" w:rsidRDefault="00590A6E" w:rsidP="00F45ABB">
      <w:pPr>
        <w:widowControl/>
        <w:spacing w:before="0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590A6E" w:rsidRDefault="00590A6E" w:rsidP="00F45ABB">
      <w:pPr>
        <w:widowControl/>
        <w:spacing w:before="0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590A6E">
        <w:rPr>
          <w:rFonts w:asciiTheme="minorHAnsi" w:hAnsiTheme="minorHAnsi" w:cs="DINOT-Bold"/>
          <w:b/>
          <w:bCs/>
          <w:sz w:val="24"/>
          <w:szCs w:val="24"/>
        </w:rPr>
        <w:t>Explicita</w:t>
      </w:r>
      <w:r w:rsidRPr="00590A6E">
        <w:rPr>
          <w:rFonts w:asciiTheme="minorHAnsi" w:hAnsiTheme="minorHAnsi" w:cs="DINOT-Regular"/>
          <w:sz w:val="24"/>
          <w:szCs w:val="24"/>
        </w:rPr>
        <w:t xml:space="preserve">, tendo como base a fonte </w:t>
      </w:r>
      <w:r w:rsidRPr="00590A6E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590A6E">
        <w:rPr>
          <w:rFonts w:asciiTheme="minorHAnsi" w:hAnsiTheme="minorHAnsi" w:cs="DINOT-Regular"/>
          <w:sz w:val="24"/>
          <w:szCs w:val="24"/>
        </w:rPr>
        <w:t xml:space="preserve">, três motivos que estiveram na origem da corrida às </w:t>
      </w:r>
    </w:p>
    <w:p w:rsidR="00590A6E" w:rsidRPr="00590A6E" w:rsidRDefault="00590A6E" w:rsidP="00F45ABB">
      <w:pPr>
        <w:widowControl/>
        <w:spacing w:before="0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Regular"/>
          <w:sz w:val="24"/>
          <w:szCs w:val="24"/>
        </w:rPr>
        <w:t xml:space="preserve">áreas de influência. </w:t>
      </w:r>
    </w:p>
    <w:p w:rsidR="00590A6E" w:rsidRDefault="00590A6E" w:rsidP="00F45ABB">
      <w:pPr>
        <w:widowControl/>
        <w:spacing w:before="0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590A6E" w:rsidRPr="00590A6E" w:rsidRDefault="00F45ABB" w:rsidP="00F45ABB">
      <w:pPr>
        <w:widowControl/>
        <w:spacing w:before="0"/>
        <w:jc w:val="left"/>
        <w:rPr>
          <w:rFonts w:asciiTheme="minorHAnsi" w:hAnsiTheme="minorHAnsi" w:cs="DINOT-Regular"/>
          <w:sz w:val="24"/>
          <w:szCs w:val="24"/>
        </w:rPr>
      </w:pPr>
      <w:r w:rsidRPr="00F45ABB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9AFA2" wp14:editId="2B339BA4">
                <wp:simplePos x="0" y="0"/>
                <wp:positionH relativeFrom="column">
                  <wp:posOffset>6145618</wp:posOffset>
                </wp:positionH>
                <wp:positionV relativeFrom="paragraph">
                  <wp:posOffset>201354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5D864" id="Rectangle 4" o:spid="_x0000_s1026" style="position:absolute;margin-left:483.9pt;margin-top:15.8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dilgIAAI0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" filled="f" strokecolor="black [3213]" strokeweight="1pt"/>
            </w:pict>
          </mc:Fallback>
        </mc:AlternateContent>
      </w:r>
      <w:r w:rsidR="00590A6E"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1.4. </w:t>
      </w:r>
      <w:r w:rsidR="00590A6E" w:rsidRPr="00590A6E">
        <w:rPr>
          <w:rFonts w:asciiTheme="minorHAnsi" w:hAnsiTheme="minorHAnsi" w:cs="DINOT-Bold"/>
          <w:b/>
          <w:bCs/>
          <w:sz w:val="24"/>
          <w:szCs w:val="24"/>
        </w:rPr>
        <w:t xml:space="preserve">Assinala </w:t>
      </w:r>
      <w:r w:rsidR="00590A6E" w:rsidRPr="00590A6E">
        <w:rPr>
          <w:rFonts w:asciiTheme="minorHAnsi" w:hAnsiTheme="minorHAnsi" w:cs="DINOT-Regular"/>
          <w:sz w:val="24"/>
          <w:szCs w:val="24"/>
        </w:rPr>
        <w:t xml:space="preserve">com um </w:t>
      </w:r>
      <w:r w:rsidR="00590A6E" w:rsidRPr="00590A6E">
        <w:rPr>
          <w:rFonts w:asciiTheme="minorHAnsi" w:hAnsiTheme="minorHAnsi" w:cs="DINOT-Bold"/>
          <w:b/>
          <w:bCs/>
          <w:sz w:val="24"/>
          <w:szCs w:val="24"/>
        </w:rPr>
        <w:t xml:space="preserve">V </w:t>
      </w:r>
      <w:r w:rsidR="00590A6E" w:rsidRPr="00590A6E">
        <w:rPr>
          <w:rFonts w:asciiTheme="minorHAnsi" w:hAnsiTheme="minorHAnsi" w:cs="DINOT-Regular"/>
          <w:sz w:val="24"/>
          <w:szCs w:val="24"/>
        </w:rPr>
        <w:t xml:space="preserve">as afirmações verdadeiras e com um </w:t>
      </w:r>
      <w:r w:rsidR="00590A6E" w:rsidRPr="00590A6E">
        <w:rPr>
          <w:rFonts w:asciiTheme="minorHAnsi" w:hAnsiTheme="minorHAnsi" w:cs="DINOT-Bold"/>
          <w:b/>
          <w:bCs/>
          <w:sz w:val="24"/>
          <w:szCs w:val="24"/>
        </w:rPr>
        <w:t xml:space="preserve">F </w:t>
      </w:r>
      <w:r w:rsidR="00590A6E" w:rsidRPr="00590A6E">
        <w:rPr>
          <w:rFonts w:asciiTheme="minorHAnsi" w:hAnsiTheme="minorHAnsi" w:cs="DINOT-Regular"/>
          <w:sz w:val="24"/>
          <w:szCs w:val="24"/>
        </w:rPr>
        <w:t xml:space="preserve">as falsas. </w:t>
      </w:r>
      <w:r w:rsidR="00590A6E" w:rsidRPr="00590A6E">
        <w:rPr>
          <w:rFonts w:asciiTheme="minorHAnsi" w:hAnsiTheme="minorHAnsi" w:cs="DINOT-Bold"/>
          <w:b/>
          <w:bCs/>
          <w:sz w:val="24"/>
          <w:szCs w:val="24"/>
        </w:rPr>
        <w:t xml:space="preserve">Corrige </w:t>
      </w:r>
      <w:r w:rsidR="00590A6E" w:rsidRPr="00590A6E">
        <w:rPr>
          <w:rFonts w:asciiTheme="minorHAnsi" w:hAnsiTheme="minorHAnsi" w:cs="DINOT-Regular"/>
          <w:sz w:val="24"/>
          <w:szCs w:val="24"/>
        </w:rPr>
        <w:t xml:space="preserve">as falsas. </w:t>
      </w:r>
    </w:p>
    <w:p w:rsidR="00590A6E" w:rsidRPr="00590A6E" w:rsidRDefault="00F45ABB" w:rsidP="00F45ABB">
      <w:pPr>
        <w:widowControl/>
        <w:spacing w:before="0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F45ABB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972F7" wp14:editId="282C56A2">
                <wp:simplePos x="0" y="0"/>
                <wp:positionH relativeFrom="column">
                  <wp:posOffset>6145618</wp:posOffset>
                </wp:positionH>
                <wp:positionV relativeFrom="paragraph">
                  <wp:posOffset>203259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07BA" id="Rectangle 5" o:spid="_x0000_s1026" style="position:absolute;margin-left:483.9pt;margin-top:16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QplgIAAI0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" filled="f" strokecolor="black [3213]" strokeweight="1pt"/>
            </w:pict>
          </mc:Fallback>
        </mc:AlternateContent>
      </w:r>
      <w:r w:rsidR="00590A6E"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590A6E" w:rsidRPr="00590A6E">
        <w:rPr>
          <w:rFonts w:asciiTheme="minorHAnsi" w:hAnsiTheme="minorHAnsi" w:cs="DINOT-Regular"/>
          <w:sz w:val="24"/>
          <w:szCs w:val="24"/>
        </w:rPr>
        <w:t xml:space="preserve">A Conferência de Berlim renovou o princípio do direito histórico por descoberta. </w:t>
      </w:r>
    </w:p>
    <w:p w:rsidR="00590A6E" w:rsidRPr="00590A6E" w:rsidRDefault="00590A6E" w:rsidP="00F45ABB">
      <w:pPr>
        <w:widowControl/>
        <w:spacing w:before="0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590A6E">
        <w:rPr>
          <w:rFonts w:asciiTheme="minorHAnsi" w:hAnsiTheme="minorHAnsi" w:cs="DINOT-Regular"/>
          <w:sz w:val="24"/>
          <w:szCs w:val="24"/>
        </w:rPr>
        <w:t xml:space="preserve">A Inglaterra tinha a pretensão de unir os territórios africanos entre o Cairo e o Cabo. </w:t>
      </w:r>
    </w:p>
    <w:p w:rsidR="00F45ABB" w:rsidRDefault="00F45ABB" w:rsidP="00F45ABB">
      <w:pPr>
        <w:widowControl/>
        <w:spacing w:before="0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F45ABB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4E0363" wp14:editId="0EE4BDD1">
                <wp:simplePos x="0" y="0"/>
                <wp:positionH relativeFrom="column">
                  <wp:posOffset>6145530</wp:posOffset>
                </wp:positionH>
                <wp:positionV relativeFrom="paragraph">
                  <wp:posOffset>20394</wp:posOffset>
                </wp:positionV>
                <wp:extent cx="143510" cy="1435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81C3D" id="Rectangle 6" o:spid="_x0000_s1026" style="position:absolute;margin-left:483.9pt;margin-top:1.6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D0lgIAAI0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" filled="f" strokecolor="black [3213]" strokeweight="1pt"/>
            </w:pict>
          </mc:Fallback>
        </mc:AlternateContent>
      </w:r>
      <w:r w:rsidR="00590A6E"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="00590A6E" w:rsidRPr="00590A6E">
        <w:rPr>
          <w:rFonts w:asciiTheme="minorHAnsi" w:hAnsiTheme="minorHAnsi" w:cs="DINOT-Regular"/>
          <w:sz w:val="24"/>
          <w:szCs w:val="24"/>
        </w:rPr>
        <w:t xml:space="preserve">As pretensões inglesas colidiam com aspirações portuguesas em unir os territórios de </w:t>
      </w:r>
    </w:p>
    <w:p w:rsidR="00590A6E" w:rsidRPr="00590A6E" w:rsidRDefault="00590A6E" w:rsidP="00F45ABB">
      <w:pPr>
        <w:widowControl/>
        <w:spacing w:before="0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Regular"/>
          <w:sz w:val="24"/>
          <w:szCs w:val="24"/>
        </w:rPr>
        <w:t xml:space="preserve">Angola e Moçambique. </w:t>
      </w:r>
    </w:p>
    <w:p w:rsidR="00F45ABB" w:rsidRDefault="00F45ABB" w:rsidP="00F45ABB">
      <w:pPr>
        <w:widowControl/>
        <w:spacing w:before="0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F45ABB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ADA4C" wp14:editId="298544E4">
                <wp:simplePos x="0" y="0"/>
                <wp:positionH relativeFrom="column">
                  <wp:posOffset>6145530</wp:posOffset>
                </wp:positionH>
                <wp:positionV relativeFrom="paragraph">
                  <wp:posOffset>50520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8CB9" id="Rectangle 7" o:spid="_x0000_s1026" style="position:absolute;margin-left:483.9pt;margin-top:4pt;width:11.3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O/lgIAAI0FAAAOAAAAZHJzL2Uyb0RvYy54bWysVMFu2zAMvQ/YPwi6r7azdOm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" filled="f" strokecolor="black [3213]" strokeweight="1pt"/>
            </w:pict>
          </mc:Fallback>
        </mc:AlternateContent>
      </w:r>
      <w:r w:rsidR="00590A6E"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="00590A6E" w:rsidRPr="00590A6E">
        <w:rPr>
          <w:rFonts w:asciiTheme="minorHAnsi" w:hAnsiTheme="minorHAnsi" w:cs="DINOT-Regular"/>
          <w:sz w:val="24"/>
          <w:szCs w:val="24"/>
        </w:rPr>
        <w:t xml:space="preserve">O Mapa cor-de-rosa levou à resignação da Inglaterra que, em 1890, aceitou as imposições </w:t>
      </w:r>
    </w:p>
    <w:p w:rsidR="00590A6E" w:rsidRPr="00590A6E" w:rsidRDefault="00590A6E" w:rsidP="00F45ABB">
      <w:pPr>
        <w:widowControl/>
        <w:spacing w:before="0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590A6E">
        <w:rPr>
          <w:rFonts w:asciiTheme="minorHAnsi" w:hAnsiTheme="minorHAnsi" w:cs="DINOT-Regular"/>
          <w:sz w:val="24"/>
          <w:szCs w:val="24"/>
        </w:rPr>
        <w:t xml:space="preserve">de Portugal. </w:t>
      </w:r>
    </w:p>
    <w:p w:rsidR="00590A6E" w:rsidRDefault="00590A6E" w:rsidP="00F45ABB">
      <w:pPr>
        <w:widowControl/>
        <w:spacing w:before="0"/>
        <w:rPr>
          <w:rFonts w:asciiTheme="minorHAnsi" w:hAnsiTheme="minorHAnsi" w:cs="DINOT-Black"/>
          <w:b/>
          <w:bCs/>
          <w:sz w:val="24"/>
          <w:szCs w:val="24"/>
        </w:rPr>
      </w:pPr>
    </w:p>
    <w:p w:rsidR="00590A6E" w:rsidRPr="00590A6E" w:rsidRDefault="00590A6E" w:rsidP="00F45ABB">
      <w:pPr>
        <w:widowControl/>
        <w:spacing w:before="0" w:after="100"/>
        <w:rPr>
          <w:rFonts w:asciiTheme="minorHAnsi" w:hAnsiTheme="minorHAnsi" w:cs="DINOT-Bold"/>
          <w:sz w:val="24"/>
          <w:szCs w:val="24"/>
        </w:rPr>
      </w:pPr>
      <w:r w:rsidRPr="00590A6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590A6E">
        <w:rPr>
          <w:rFonts w:asciiTheme="minorHAnsi" w:hAnsiTheme="minorHAnsi" w:cs="DINOT-Bold"/>
          <w:b/>
          <w:bCs/>
          <w:sz w:val="24"/>
          <w:szCs w:val="24"/>
        </w:rPr>
        <w:t xml:space="preserve">Completa o texto com as expressões do quadro. </w:t>
      </w:r>
    </w:p>
    <w:p w:rsidR="00590A6E" w:rsidRDefault="00F45ABB" w:rsidP="00F45ABB">
      <w:pPr>
        <w:widowControl/>
        <w:spacing w:before="0"/>
        <w:jc w:val="left"/>
        <w:rPr>
          <w:rFonts w:asciiTheme="minorHAnsi" w:hAnsiTheme="minorHAnsi" w:cs="DINOT-RegularItalic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9CFDC" wp14:editId="5F17E956">
                <wp:simplePos x="0" y="0"/>
                <wp:positionH relativeFrom="column">
                  <wp:posOffset>693671</wp:posOffset>
                </wp:positionH>
                <wp:positionV relativeFrom="paragraph">
                  <wp:posOffset>1660894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5ABB" w:rsidRPr="00590A6E" w:rsidRDefault="00F45ABB" w:rsidP="00F45ABB">
                            <w:pPr>
                              <w:widowControl/>
                              <w:spacing w:before="0"/>
                              <w:jc w:val="center"/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</w:pP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2.ª Guerra Mundial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movimentos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Alemanha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Bélgica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Rússia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>Marne</w:t>
                            </w:r>
                          </w:p>
                          <w:p w:rsidR="00F45ABB" w:rsidRPr="00077AB4" w:rsidRDefault="00F45ABB" w:rsidP="00F45ABB">
                            <w:pPr>
                              <w:jc w:val="center"/>
                              <w:rPr>
                                <w:rFonts w:cs="VAG Rounded Std Light"/>
                                <w:sz w:val="24"/>
                                <w:szCs w:val="24"/>
                              </w:rPr>
                            </w:pP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Somme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trincheiras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1.ª Guerra Mundial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França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Itália </w:t>
                            </w:r>
                            <w:r w:rsidRPr="00590A6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90A6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>EUA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9CFDC" id="Text Box 1" o:spid="_x0000_s1037" type="#_x0000_t202" style="position:absolute;margin-left:54.6pt;margin-top:130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" filled="f" strokeweight=".5pt">
                <v:fill o:detectmouseclick="t"/>
                <v:textbox style="mso-fit-shape-to-text:t">
                  <w:txbxContent>
                    <w:p w:rsidR="00F45ABB" w:rsidRPr="00590A6E" w:rsidRDefault="00F45ABB" w:rsidP="00F45ABB">
                      <w:pPr>
                        <w:widowControl/>
                        <w:spacing w:before="0"/>
                        <w:jc w:val="center"/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</w:pP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2.ª Guerra Mundial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movimentos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Alemanha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Bélgica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Rússia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>Marne</w:t>
                      </w:r>
                    </w:p>
                    <w:p w:rsidR="00F45ABB" w:rsidRPr="00077AB4" w:rsidRDefault="00F45ABB" w:rsidP="00F45ABB">
                      <w:pPr>
                        <w:jc w:val="center"/>
                        <w:rPr>
                          <w:rFonts w:cs="VAG Rounded Std Light"/>
                          <w:sz w:val="24"/>
                          <w:szCs w:val="24"/>
                        </w:rPr>
                      </w:pP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Somme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trincheiras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1.ª Guerra Mundial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França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Itália </w:t>
                      </w:r>
                      <w:r w:rsidRPr="00590A6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590A6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>EUA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0A6E" w:rsidRPr="00590A6E">
        <w:rPr>
          <w:rFonts w:asciiTheme="minorHAnsi" w:hAnsiTheme="minorHAnsi" w:cs="DINOT-RegularItalic"/>
          <w:i/>
          <w:iCs/>
          <w:sz w:val="24"/>
          <w:szCs w:val="24"/>
        </w:rPr>
        <w:t xml:space="preserve">Em Agosto de 1914 inicia-se a </w:t>
      </w:r>
      <w:r w:rsidR="00590A6E" w:rsidRPr="00F45ABB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1</w:t>
      </w:r>
      <w:r w:rsidR="00590A6E" w:rsidRPr="00590A6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="00590A6E" w:rsidRPr="00590A6E">
        <w:rPr>
          <w:rFonts w:asciiTheme="minorHAnsi" w:hAnsiTheme="minorHAnsi" w:cs="DINOT-RegularItalic"/>
          <w:i/>
          <w:iCs/>
          <w:sz w:val="24"/>
          <w:szCs w:val="24"/>
        </w:rPr>
        <w:t xml:space="preserve">com a declaração de guerra por parte da Inglaterra à </w:t>
      </w:r>
      <w:r w:rsidR="00590A6E" w:rsidRPr="00F45ABB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2</w:t>
      </w:r>
      <w:r w:rsidR="00590A6E" w:rsidRPr="00590A6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>_______________</w:t>
      </w:r>
      <w:r w:rsidR="00590A6E" w:rsidRPr="00590A6E">
        <w:rPr>
          <w:rFonts w:asciiTheme="minorHAnsi" w:hAnsiTheme="minorHAnsi" w:cs="DINOT-RegularItalic"/>
          <w:i/>
          <w:iCs/>
          <w:sz w:val="24"/>
          <w:szCs w:val="24"/>
        </w:rPr>
        <w:t xml:space="preserve">. A primeira fase da guerra foi conhecida como a guerra de </w:t>
      </w:r>
      <w:r w:rsidR="00590A6E" w:rsidRPr="00F45ABB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 xml:space="preserve">3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="00590A6E" w:rsidRPr="00590A6E">
        <w:rPr>
          <w:rFonts w:asciiTheme="minorHAnsi" w:hAnsiTheme="minorHAnsi" w:cs="DINOT-RegularItalic"/>
          <w:i/>
          <w:iCs/>
          <w:sz w:val="24"/>
          <w:szCs w:val="24"/>
        </w:rPr>
        <w:t xml:space="preserve">e ficou caracterizada pela rápida invasão da </w:t>
      </w:r>
      <w:r w:rsidR="00590A6E" w:rsidRPr="00F45ABB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4</w:t>
      </w:r>
      <w:r w:rsidR="00590A6E" w:rsidRPr="00590A6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="00590A6E" w:rsidRPr="00590A6E">
        <w:rPr>
          <w:rFonts w:asciiTheme="minorHAnsi" w:hAnsiTheme="minorHAnsi" w:cs="DINOT-RegularItalic"/>
          <w:i/>
          <w:iCs/>
          <w:sz w:val="24"/>
          <w:szCs w:val="24"/>
        </w:rPr>
        <w:t xml:space="preserve">por parte da Alemanha com o objetivo de atingir rapidamente a França. Na frente oriental os alemães tiveram de lidar com a investida da </w:t>
      </w:r>
      <w:r w:rsidR="00590A6E" w:rsidRPr="00F45ABB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5</w:t>
      </w:r>
      <w:r w:rsidR="00590A6E" w:rsidRPr="00590A6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 xml:space="preserve">_______________ </w:t>
      </w:r>
      <w:r w:rsidR="00590A6E" w:rsidRPr="00590A6E">
        <w:rPr>
          <w:rFonts w:asciiTheme="minorHAnsi" w:hAnsiTheme="minorHAnsi" w:cs="DINOT-RegularItalic"/>
          <w:i/>
          <w:iCs/>
          <w:sz w:val="24"/>
          <w:szCs w:val="24"/>
        </w:rPr>
        <w:t xml:space="preserve">que pretendia conquistar a Prússia Oriental. Porém, os alemães não conseguiram entrar em Paris, uma vez que foram derrotados pelas tropas francesas e britânicas na batalha do </w:t>
      </w:r>
      <w:r w:rsidR="00590A6E" w:rsidRPr="00F45ABB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6</w:t>
      </w:r>
      <w:r w:rsidR="00590A6E" w:rsidRPr="00590A6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lack"/>
          <w:b/>
          <w:bCs/>
          <w:sz w:val="24"/>
          <w:szCs w:val="24"/>
        </w:rPr>
        <w:t>_______________</w:t>
      </w:r>
      <w:r w:rsidR="00590A6E" w:rsidRPr="00590A6E">
        <w:rPr>
          <w:rFonts w:asciiTheme="minorHAnsi" w:hAnsiTheme="minorHAnsi" w:cs="DINOT-RegularItalic"/>
          <w:i/>
          <w:iCs/>
          <w:sz w:val="24"/>
          <w:szCs w:val="24"/>
        </w:rPr>
        <w:t xml:space="preserve">. Já na frente oriental o resultado foi diferente, com os exércitos alemão e austro-húngaro a vencerem a batalha de Tannenberg. </w:t>
      </w:r>
    </w:p>
    <w:p w:rsidR="00790105" w:rsidRPr="00590A6E" w:rsidRDefault="00790105" w:rsidP="00F45ABB">
      <w:pPr>
        <w:spacing w:before="0"/>
        <w:rPr>
          <w:rFonts w:asciiTheme="minorHAnsi" w:hAnsiTheme="minorHAnsi"/>
          <w:sz w:val="24"/>
          <w:szCs w:val="24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F4D22" w:rsidRDefault="00E00619" w:rsidP="00B9191E">
      <w:pPr>
        <w:widowControl/>
        <w:spacing w:before="0"/>
        <w:jc w:val="left"/>
        <w:rPr>
          <w:rFonts w:asciiTheme="minorHAnsi" w:hAnsiTheme="minorHAnsi" w:cs="DINOT-Regular"/>
          <w:color w:val="000000"/>
          <w:sz w:val="28"/>
          <w:szCs w:val="22"/>
        </w:rPr>
      </w:pPr>
      <w:r>
        <w:rPr>
          <w:rFonts w:asciiTheme="minorHAnsi" w:hAnsiTheme="minorHAnsi" w:cs="DINOT-Regular"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2969526</wp:posOffset>
                </wp:positionH>
                <wp:positionV relativeFrom="paragraph">
                  <wp:posOffset>1764296</wp:posOffset>
                </wp:positionV>
                <wp:extent cx="3041340" cy="30834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340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619" w:rsidRPr="00E00619" w:rsidRDefault="00E00619" w:rsidP="00E00619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4001F7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E00619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FFF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A Europa nos primeiros anos da 2.ª Guerra </w:t>
                            </w:r>
                            <w:r w:rsid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M</w:t>
                            </w:r>
                            <w:r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undial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233.8pt;margin-top:138.9pt;width:239.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" filled="f" stroked="f" strokeweight=".5pt">
                <v:textbox>
                  <w:txbxContent>
                    <w:p w:rsidR="00E00619" w:rsidRPr="00E00619" w:rsidRDefault="00E00619" w:rsidP="00E00619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4001F7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E00619">
                        <w:rPr>
                          <w:rFonts w:asciiTheme="minorHAnsi" w:hAnsiTheme="minorHAnsi" w:cs="VAGRoundedStd-Bold"/>
                          <w:b/>
                          <w:bCs/>
                          <w:color w:val="FFFFFF"/>
                          <w:sz w:val="22"/>
                          <w:szCs w:val="24"/>
                        </w:rPr>
                        <w:t xml:space="preserve"> 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 xml:space="preserve">A Europa nos primeiros anos da 2.ª Guerra </w:t>
                      </w:r>
                      <w:r w:rsid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M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undial</w:t>
                      </w:r>
                    </w:p>
                  </w:txbxContent>
                </v:textbox>
              </v:shape>
            </w:pict>
          </mc:Fallback>
        </mc:AlternateContent>
      </w:r>
    </w:p>
    <w:p w:rsidR="00B9191E" w:rsidRDefault="00790105" w:rsidP="00B9191E">
      <w:pPr>
        <w:spacing w:before="0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noProof/>
          <w:sz w:val="28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1270" r="2540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690FA2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9" style="position:absolute;left:0;text-align:left;margin-left:-65.9pt;margin-top:-42.45pt;width:609.75pt;height:39pt;z-index:251651072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">
                <v:group id="Group 24" o:spid="_x0000_s1040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1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2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690FA2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26" o:spid="_x0000_s1043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4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-443865</wp:posOffset>
                </wp:positionV>
                <wp:extent cx="414655" cy="400050"/>
                <wp:effectExtent l="635" t="1270" r="381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315EA3" w:rsidP="00315EA3">
                            <w:pP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 w:rsidRPr="00315EA3"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left:0;text-align:left;margin-left:502.85pt;margin-top:-34.95pt;width:32.65pt;height:3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" fillcolor="#fbd4b4 [1305]" stroked="f">
                <v:textbox>
                  <w:txbxContent>
                    <w:p w:rsidR="00315EA3" w:rsidRPr="00315EA3" w:rsidRDefault="00315EA3" w:rsidP="00315EA3">
                      <w:pPr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 w:rsidRPr="00315EA3">
                        <w:rPr>
                          <w:rFonts w:asciiTheme="minorHAnsi" w:hAnsiTheme="minorHAnsi"/>
                          <w:b/>
                          <w:sz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C1706" w:rsidRDefault="001C1706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0E2849" w:rsidRDefault="00690FA2" w:rsidP="001C1706">
      <w:pPr>
        <w:spacing w:before="0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>
        <w:rPr>
          <w:rFonts w:asciiTheme="minorHAnsi" w:hAnsiTheme="minorHAnsi" w:cs="DINOT-Black"/>
          <w:b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4160254</wp:posOffset>
                </wp:positionH>
                <wp:positionV relativeFrom="paragraph">
                  <wp:posOffset>119647</wp:posOffset>
                </wp:positionV>
                <wp:extent cx="2179675" cy="2360428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675" cy="2360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FA2" w:rsidRDefault="00690FA2">
                            <w:r w:rsidRPr="00690FA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12044" cy="1892595"/>
                                  <wp:effectExtent l="0" t="0" r="762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369" cy="190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0FA2" w:rsidRPr="00690FA2" w:rsidRDefault="00690FA2" w:rsidP="00690FA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90FA2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</w:t>
                            </w:r>
                            <w:r w:rsidRPr="00690FA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0FA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Perdas humanas na 1.ª Guerra Mundial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left:0;text-align:left;margin-left:327.6pt;margin-top:9.4pt;width:171.65pt;height:185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" filled="f" stroked="f" strokeweight=".5pt">
                <v:textbox>
                  <w:txbxContent>
                    <w:p w:rsidR="00690FA2" w:rsidRDefault="00690FA2">
                      <w:r w:rsidRPr="00690FA2">
                        <w:rPr>
                          <w:noProof/>
                        </w:rPr>
                        <w:drawing>
                          <wp:inline distT="0" distB="0" distL="0" distR="0">
                            <wp:extent cx="2012044" cy="1892595"/>
                            <wp:effectExtent l="0" t="0" r="762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369" cy="190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0FA2" w:rsidRPr="00690FA2" w:rsidRDefault="00690FA2" w:rsidP="00690FA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90FA2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D</w:t>
                      </w:r>
                      <w:r w:rsidRPr="00690FA2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90FA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Perdas humanas na 1.ª Guerra Mundial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DINOT-Black"/>
          <w:b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02C46" wp14:editId="0BCF5406">
                <wp:simplePos x="0" y="0"/>
                <wp:positionH relativeFrom="margin">
                  <wp:posOffset>157953</wp:posOffset>
                </wp:positionH>
                <wp:positionV relativeFrom="paragraph">
                  <wp:posOffset>167005</wp:posOffset>
                </wp:positionV>
                <wp:extent cx="330200" cy="276708"/>
                <wp:effectExtent l="0" t="0" r="0" b="9525"/>
                <wp:wrapNone/>
                <wp:docPr id="3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706" w:rsidRPr="00690FA2" w:rsidRDefault="00690FA2" w:rsidP="001C1706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 w:rsidRPr="00690FA2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02C46" id="_x0000_s1046" type="#_x0000_t202" style="position:absolute;left:0;text-align:left;margin-left:12.45pt;margin-top:13.15pt;width:26pt;height:21.8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Wm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" filled="f" stroked="f">
                <v:textbox>
                  <w:txbxContent>
                    <w:p w:rsidR="001C1706" w:rsidRPr="00690FA2" w:rsidRDefault="00690FA2" w:rsidP="001C1706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 w:rsidRPr="00690FA2"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DINOT-Black"/>
          <w:b/>
          <w:color w:val="EE1941"/>
          <w:sz w:val="24"/>
          <w:szCs w:val="24"/>
        </w:rPr>
        <w:t>3</w: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.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>
        <w:rPr>
          <w:rFonts w:asciiTheme="minorHAnsi" w:hAnsiTheme="minorHAnsi" w:cs="DINOT-Bold"/>
          <w:b/>
          <w:bCs/>
          <w:color w:val="000000"/>
          <w:sz w:val="24"/>
          <w:szCs w:val="24"/>
        </w:rPr>
        <w:t>L</w:t>
      </w:r>
      <w:r w:rsidR="004001F7"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>ê o texto</w:t>
      </w:r>
      <w:r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 e observa o gráfico</w:t>
      </w:r>
      <w:r w:rsidR="004001F7"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>.</w:t>
      </w:r>
    </w:p>
    <w:p w:rsidR="000E2849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5410F" wp14:editId="638D9970">
                <wp:simplePos x="0" y="0"/>
                <wp:positionH relativeFrom="column">
                  <wp:posOffset>194310</wp:posOffset>
                </wp:positionH>
                <wp:positionV relativeFrom="paragraph">
                  <wp:posOffset>18651</wp:posOffset>
                </wp:positionV>
                <wp:extent cx="3817088" cy="1881963"/>
                <wp:effectExtent l="0" t="0" r="0" b="4445"/>
                <wp:wrapNone/>
                <wp:docPr id="3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088" cy="188196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A2" w:rsidRPr="00690FA2" w:rsidRDefault="00690FA2" w:rsidP="00690FA2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690FA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única arma tecnológica que teve um efeito importante </w:t>
                            </w:r>
                            <w:r w:rsidRPr="00690FA2">
                              <w:rPr>
                                <w:sz w:val="22"/>
                                <w:szCs w:val="22"/>
                              </w:rPr>
                              <w:t xml:space="preserve">[na I Guerra Mundial] </w:t>
                            </w:r>
                            <w:r w:rsidRPr="00690FA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foi o submarino, pois ambos os lados, incapazes de derrotar os soldados um do outro, decidiram matar de fome os civis adversários. </w:t>
                            </w:r>
                            <w:r w:rsidRPr="00690FA2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690FA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Esta mera superioridade do exército alemão poderia ter-se mostrado decisiva se, a partir de 1917, os aliados não tivessem podido valer-se dos recursos praticamente ilimitados dos EUA. Ainda assim, a Alemanha </w:t>
                            </w:r>
                            <w:r w:rsidRPr="00690FA2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690FA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alcançou a vitória total no Leste. </w:t>
                            </w:r>
                            <w:r w:rsidRPr="00690FA2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690FA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Pouco depois de impor a paz punitiva de Brest-Litovsky o exército alemão </w:t>
                            </w:r>
                            <w:r w:rsidRPr="00690FA2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690FA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avançou de novo sobre Paris. </w:t>
                            </w:r>
                          </w:p>
                          <w:p w:rsidR="001C1706" w:rsidRPr="00690FA2" w:rsidRDefault="00690FA2" w:rsidP="00690FA2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690FA2">
                              <w:rPr>
                                <w:szCs w:val="22"/>
                              </w:rPr>
                              <w:t xml:space="preserve">Eric Hobsbawm, </w:t>
                            </w:r>
                            <w:r w:rsidRPr="00690FA2">
                              <w:rPr>
                                <w:i/>
                                <w:iCs/>
                                <w:szCs w:val="22"/>
                              </w:rPr>
                              <w:t>A Era dos Extremos</w:t>
                            </w:r>
                            <w:r w:rsidRPr="00690FA2">
                              <w:rPr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410F" id="_x0000_s1047" type="#_x0000_t202" style="position:absolute;left:0;text-align:left;margin-left:15.3pt;margin-top:1.45pt;width:300.55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" fillcolor="#f2dbdb [661]" stroked="f">
                <v:textbox>
                  <w:txbxContent>
                    <w:p w:rsidR="00690FA2" w:rsidRPr="00690FA2" w:rsidRDefault="00690FA2" w:rsidP="00690FA2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690FA2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única arma tecnológica que teve um efeito importante </w:t>
                      </w:r>
                      <w:r w:rsidRPr="00690FA2">
                        <w:rPr>
                          <w:sz w:val="22"/>
                          <w:szCs w:val="22"/>
                        </w:rPr>
                        <w:t xml:space="preserve">[na I Guerra Mundial] </w:t>
                      </w:r>
                      <w:r w:rsidRPr="00690FA2">
                        <w:rPr>
                          <w:i/>
                          <w:iCs/>
                          <w:sz w:val="22"/>
                          <w:szCs w:val="22"/>
                        </w:rPr>
                        <w:t xml:space="preserve">foi o submarino, pois ambos os lados, incapazes de derrotar os soldados um do outro, decidiram matar de fome os civis adversários. </w:t>
                      </w:r>
                      <w:r w:rsidRPr="00690FA2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690FA2">
                        <w:rPr>
                          <w:i/>
                          <w:iCs/>
                          <w:sz w:val="22"/>
                          <w:szCs w:val="22"/>
                        </w:rPr>
                        <w:t xml:space="preserve">Esta mera superioridade do exército alemão poderia ter-se mostrado decisiva se, a partir de 1917, os aliados não tivessem podido valer-se dos recursos praticamente ilimitados dos EUA. Ainda assim, a Alemanha </w:t>
                      </w:r>
                      <w:r w:rsidRPr="00690FA2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690FA2">
                        <w:rPr>
                          <w:i/>
                          <w:iCs/>
                          <w:sz w:val="22"/>
                          <w:szCs w:val="22"/>
                        </w:rPr>
                        <w:t xml:space="preserve">alcançou a vitória total no Leste. </w:t>
                      </w:r>
                      <w:r w:rsidRPr="00690FA2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690FA2">
                        <w:rPr>
                          <w:i/>
                          <w:iCs/>
                          <w:sz w:val="22"/>
                          <w:szCs w:val="22"/>
                        </w:rPr>
                        <w:t xml:space="preserve">Pouco depois de impor a paz punitiva de Brest-Litovsky o exército alemão </w:t>
                      </w:r>
                      <w:r w:rsidRPr="00690FA2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690FA2">
                        <w:rPr>
                          <w:i/>
                          <w:iCs/>
                          <w:sz w:val="22"/>
                          <w:szCs w:val="22"/>
                        </w:rPr>
                        <w:t xml:space="preserve">avançou de novo sobre Paris. </w:t>
                      </w:r>
                    </w:p>
                    <w:p w:rsidR="001C1706" w:rsidRPr="00690FA2" w:rsidRDefault="00690FA2" w:rsidP="00690FA2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690FA2">
                        <w:rPr>
                          <w:szCs w:val="22"/>
                        </w:rPr>
                        <w:t xml:space="preserve">Eric Hobsbawm, </w:t>
                      </w:r>
                      <w:r w:rsidRPr="00690FA2">
                        <w:rPr>
                          <w:i/>
                          <w:iCs/>
                          <w:szCs w:val="22"/>
                        </w:rPr>
                        <w:t>A Era dos Extremos</w:t>
                      </w:r>
                      <w:r w:rsidRPr="00690FA2">
                        <w:rPr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Default="00690FA2" w:rsidP="001C1706">
      <w:pPr>
        <w:spacing w:before="0"/>
        <w:rPr>
          <w:rFonts w:asciiTheme="minorHAnsi" w:hAnsiTheme="minorHAnsi"/>
          <w:noProof/>
          <w:sz w:val="24"/>
          <w:szCs w:val="24"/>
        </w:rPr>
      </w:pPr>
    </w:p>
    <w:p w:rsidR="00690FA2" w:rsidRPr="004001F7" w:rsidRDefault="00690FA2" w:rsidP="001C1706">
      <w:pPr>
        <w:spacing w:before="0"/>
        <w:rPr>
          <w:rFonts w:asciiTheme="minorHAnsi" w:hAnsiTheme="minorHAnsi"/>
          <w:sz w:val="24"/>
          <w:szCs w:val="24"/>
        </w:rPr>
      </w:pP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690FA2" w:rsidRDefault="00690FA2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Pr="004001F7" w:rsidRDefault="00690FA2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Black"/>
          <w:b/>
          <w:color w:val="EE1941"/>
          <w:sz w:val="24"/>
          <w:szCs w:val="24"/>
        </w:rPr>
        <w:t>3</w: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.1.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4001F7"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Desenvolve </w:t>
      </w:r>
      <w:r w:rsidR="004001F7" w:rsidRPr="004001F7">
        <w:rPr>
          <w:rFonts w:asciiTheme="minorHAnsi" w:hAnsiTheme="minorHAnsi" w:cs="DINOT-Regular"/>
          <w:color w:val="000000"/>
          <w:sz w:val="24"/>
          <w:szCs w:val="24"/>
        </w:rPr>
        <w:t>o tema:</w:t>
      </w:r>
    </w:p>
    <w:p w:rsidR="00690FA2" w:rsidRPr="00690FA2" w:rsidRDefault="00690FA2" w:rsidP="00690FA2">
      <w:pPr>
        <w:widowControl/>
        <w:spacing w:before="0" w:line="276" w:lineRule="auto"/>
        <w:ind w:left="397"/>
        <w:jc w:val="left"/>
        <w:rPr>
          <w:rFonts w:asciiTheme="minorHAnsi" w:hAnsiTheme="minorHAnsi"/>
          <w:sz w:val="24"/>
          <w:szCs w:val="24"/>
        </w:rPr>
      </w:pPr>
      <w:r w:rsidRPr="00690FA2">
        <w:rPr>
          <w:rFonts w:asciiTheme="minorHAnsi" w:hAnsiTheme="minorHAnsi"/>
          <w:sz w:val="24"/>
          <w:szCs w:val="24"/>
          <w:u w:val="single"/>
        </w:rPr>
        <w:t>A fase final da 1.ª Guerra Mundial: da entrada dos EUA ao rescaldo da guerra</w:t>
      </w:r>
      <w:r w:rsidRPr="00690FA2">
        <w:rPr>
          <w:rFonts w:asciiTheme="minorHAnsi" w:hAnsiTheme="minorHAnsi"/>
          <w:sz w:val="24"/>
          <w:szCs w:val="24"/>
        </w:rPr>
        <w:t xml:space="preserve">. </w:t>
      </w:r>
    </w:p>
    <w:p w:rsidR="0006373B" w:rsidRDefault="00690FA2" w:rsidP="00690FA2">
      <w:pPr>
        <w:widowControl/>
        <w:spacing w:before="0" w:line="276" w:lineRule="auto"/>
        <w:ind w:left="397"/>
        <w:jc w:val="left"/>
        <w:rPr>
          <w:rFonts w:asciiTheme="minorHAnsi" w:hAnsiTheme="minorHAnsi"/>
          <w:sz w:val="24"/>
          <w:szCs w:val="24"/>
        </w:rPr>
      </w:pPr>
      <w:r w:rsidRPr="00690FA2">
        <w:rPr>
          <w:rFonts w:asciiTheme="minorHAnsi" w:hAnsiTheme="minorHAnsi"/>
          <w:sz w:val="24"/>
          <w:szCs w:val="24"/>
        </w:rPr>
        <w:t xml:space="preserve">A tua resposta deve integrar dois aspetos de cada um dos seguintes tópicos: </w:t>
      </w:r>
    </w:p>
    <w:p w:rsidR="0006373B" w:rsidRDefault="00690FA2" w:rsidP="00690FA2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90FA2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690FA2">
        <w:rPr>
          <w:rFonts w:asciiTheme="minorHAnsi" w:hAnsiTheme="minorHAnsi" w:cs="DINOT-Regular"/>
          <w:sz w:val="24"/>
          <w:szCs w:val="24"/>
        </w:rPr>
        <w:t xml:space="preserve">Acontecimentos que precipitaram o fim da guerra em 1918; </w:t>
      </w:r>
    </w:p>
    <w:p w:rsidR="0006373B" w:rsidRDefault="00690FA2" w:rsidP="00690FA2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90FA2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690FA2">
        <w:rPr>
          <w:rFonts w:asciiTheme="minorHAnsi" w:hAnsiTheme="minorHAnsi" w:cs="DINOT-Regular"/>
          <w:sz w:val="24"/>
          <w:szCs w:val="24"/>
        </w:rPr>
        <w:t xml:space="preserve">Consequências económicas, demográficas e sociais da 1.ª Guerra Mundial; </w:t>
      </w:r>
    </w:p>
    <w:p w:rsidR="0006373B" w:rsidRDefault="00690FA2" w:rsidP="00690FA2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90FA2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690FA2">
        <w:rPr>
          <w:rFonts w:asciiTheme="minorHAnsi" w:hAnsiTheme="minorHAnsi" w:cs="DINOT-Regular"/>
          <w:sz w:val="24"/>
          <w:szCs w:val="24"/>
        </w:rPr>
        <w:t xml:space="preserve">Afirmação da supremacia dos EUA enquanto primeira potência mundial. </w:t>
      </w:r>
    </w:p>
    <w:p w:rsidR="00690FA2" w:rsidRPr="00690FA2" w:rsidRDefault="00690FA2" w:rsidP="00690FA2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90FA2">
        <w:rPr>
          <w:rFonts w:asciiTheme="minorHAnsi" w:hAnsiTheme="minorHAnsi" w:cs="DINOT-Regular"/>
          <w:sz w:val="24"/>
          <w:szCs w:val="24"/>
        </w:rPr>
        <w:t xml:space="preserve">Na elaboração da tua resposta deves integrar elementos das fontes </w:t>
      </w:r>
      <w:r w:rsidRPr="00690FA2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</w:t>
      </w:r>
      <w:r w:rsidRPr="00690FA2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90FA2">
        <w:rPr>
          <w:rFonts w:asciiTheme="minorHAnsi" w:hAnsiTheme="minorHAnsi" w:cs="DINOT-Regular"/>
          <w:sz w:val="24"/>
          <w:szCs w:val="24"/>
        </w:rPr>
        <w:t xml:space="preserve">e </w:t>
      </w:r>
      <w:r w:rsidRPr="00690FA2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="0006373B">
        <w:rPr>
          <w:rFonts w:asciiTheme="minorHAnsi" w:hAnsiTheme="minorHAnsi" w:cs="DINOT-Regular"/>
          <w:sz w:val="24"/>
          <w:szCs w:val="24"/>
        </w:rPr>
        <w:t>.</w:t>
      </w:r>
    </w:p>
    <w:p w:rsidR="0006373B" w:rsidRDefault="0006373B" w:rsidP="0006373B">
      <w:pPr>
        <w:widowControl/>
        <w:spacing w:before="0" w:line="276" w:lineRule="auto"/>
        <w:jc w:val="center"/>
        <w:rPr>
          <w:rFonts w:asciiTheme="minorHAnsi" w:hAnsiTheme="minorHAnsi" w:cs="VAG Rounded Std Light"/>
          <w:sz w:val="24"/>
          <w:szCs w:val="24"/>
        </w:rPr>
      </w:pPr>
    </w:p>
    <w:p w:rsidR="00690FA2" w:rsidRPr="00690FA2" w:rsidRDefault="00690FA2" w:rsidP="0006373B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690FA2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II </w:t>
      </w:r>
    </w:p>
    <w:p w:rsidR="00690FA2" w:rsidRPr="00690FA2" w:rsidRDefault="00690FA2" w:rsidP="0006373B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690FA2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As transformações políticas, económicas, sociais e culturais do após-guerra </w:t>
      </w: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001F7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noProof/>
          <w:sz w:val="24"/>
          <w:szCs w:val="24"/>
        </w:rPr>
      </w:pPr>
      <w:r w:rsidRPr="0006373B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2D672B" wp14:editId="6BDBC67E">
                <wp:simplePos x="0" y="0"/>
                <wp:positionH relativeFrom="column">
                  <wp:posOffset>3320282</wp:posOffset>
                </wp:positionH>
                <wp:positionV relativeFrom="paragraph">
                  <wp:posOffset>129983</wp:posOffset>
                </wp:positionV>
                <wp:extent cx="3051544" cy="2360295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544" cy="236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73B" w:rsidRDefault="0006373B" w:rsidP="0006373B">
                            <w:r w:rsidRPr="0006373B">
                              <w:rPr>
                                <w:noProof/>
                              </w:rPr>
                              <w:drawing>
                                <wp:inline distT="0" distB="0" distL="0" distR="0" wp14:anchorId="02DBE5D8" wp14:editId="490D4A4A">
                                  <wp:extent cx="2882772" cy="1971661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7671" cy="1981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373B" w:rsidRPr="0006373B" w:rsidRDefault="0006373B" w:rsidP="0006373B">
                            <w:pPr>
                              <w:spacing w:before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373B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F </w:t>
                            </w:r>
                            <w:r w:rsidRPr="0006373B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Os efeitos da NEP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672B" id="Text Box 31" o:spid="_x0000_s1048" type="#_x0000_t202" style="position:absolute;margin-left:261.45pt;margin-top:10.25pt;width:240.3pt;height:18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" filled="f" stroked="f" strokeweight=".5pt">
                <v:textbox>
                  <w:txbxContent>
                    <w:p w:rsidR="0006373B" w:rsidRDefault="0006373B" w:rsidP="0006373B">
                      <w:r w:rsidRPr="0006373B">
                        <w:rPr>
                          <w:noProof/>
                        </w:rPr>
                        <w:drawing>
                          <wp:inline distT="0" distB="0" distL="0" distR="0" wp14:anchorId="02DBE5D8" wp14:editId="490D4A4A">
                            <wp:extent cx="2882772" cy="1971661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7671" cy="1981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373B" w:rsidRPr="0006373B" w:rsidRDefault="0006373B" w:rsidP="0006373B">
                      <w:pPr>
                        <w:spacing w:before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373B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F </w:t>
                      </w:r>
                      <w:r w:rsidRPr="0006373B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Os efeitos da NEP</w:t>
                      </w:r>
                    </w:p>
                  </w:txbxContent>
                </v:textbox>
              </v:shape>
            </w:pict>
          </mc:Fallback>
        </mc:AlternateContent>
      </w:r>
      <w:r w:rsidRPr="0006373B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01F1EF" wp14:editId="31AB2455">
                <wp:simplePos x="0" y="0"/>
                <wp:positionH relativeFrom="column">
                  <wp:posOffset>34822</wp:posOffset>
                </wp:positionH>
                <wp:positionV relativeFrom="paragraph">
                  <wp:posOffset>215043</wp:posOffset>
                </wp:positionV>
                <wp:extent cx="3253562" cy="2668773"/>
                <wp:effectExtent l="0" t="0" r="4445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562" cy="266877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73B" w:rsidRPr="0006373B" w:rsidRDefault="0006373B" w:rsidP="0006373B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06373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Ontem, dia 27 de fevereiro, constituiu-se um Soviete de Deputados Operários, composto por representantes das fábricas, dos escritórios, dos partidos e das organizações democráticas e socialistas.</w:t>
                            </w:r>
                            <w:r w:rsidRPr="0006373B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06373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6373B" w:rsidRDefault="0006373B" w:rsidP="0006373B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6373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Governo Provisório foi deposto. A maior parte dos seus membros foi presa. O governo soviético proporá uma paz democrática imediata a todas as nações. Procederá à entrega aos comités de camponeses dos bens dos proprietários fundiários, da Coroa e da Igreja </w:t>
                            </w:r>
                            <w:r w:rsidRPr="0006373B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06373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Estabelecerá o controlo operário sobre a produção.</w:t>
                            </w:r>
                            <w:r w:rsidRPr="0006373B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06373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6373B" w:rsidRPr="0006373B" w:rsidRDefault="0006373B" w:rsidP="0006373B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Cs w:val="22"/>
                              </w:rPr>
                            </w:pPr>
                          </w:p>
                          <w:p w:rsidR="0006373B" w:rsidRPr="0006373B" w:rsidRDefault="0006373B" w:rsidP="0006373B">
                            <w:pPr>
                              <w:widowControl/>
                              <w:spacing w:before="0" w:line="161" w:lineRule="atLeast"/>
                              <w:ind w:left="227"/>
                              <w:jc w:val="left"/>
                              <w:rPr>
                                <w:sz w:val="18"/>
                                <w:szCs w:val="22"/>
                              </w:rPr>
                            </w:pPr>
                            <w:r w:rsidRPr="0006373B">
                              <w:rPr>
                                <w:sz w:val="18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06373B">
                              <w:rPr>
                                <w:sz w:val="18"/>
                                <w:szCs w:val="22"/>
                              </w:rPr>
                              <w:t xml:space="preserve"> Proclamação do Soviete dos Deputados Operários, 28 de fevereiro 1917 </w:t>
                            </w:r>
                          </w:p>
                          <w:p w:rsidR="0006373B" w:rsidRPr="0006373B" w:rsidRDefault="0006373B" w:rsidP="0006373B">
                            <w:pPr>
                              <w:spacing w:before="0"/>
                              <w:ind w:left="227"/>
                              <w:jc w:val="left"/>
                              <w:rPr>
                                <w:szCs w:val="22"/>
                              </w:rPr>
                            </w:pPr>
                            <w:r w:rsidRPr="0006373B">
                              <w:rPr>
                                <w:sz w:val="18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06373B">
                              <w:rPr>
                                <w:sz w:val="18"/>
                                <w:szCs w:val="22"/>
                              </w:rPr>
                              <w:t xml:space="preserve"> Proclamação do Congresso dos Sovietes, 26 de outubro de</w:t>
                            </w:r>
                            <w:r w:rsidRPr="0006373B">
                              <w:rPr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06373B">
                              <w:rPr>
                                <w:sz w:val="18"/>
                                <w:szCs w:val="22"/>
                              </w:rPr>
                              <w:t>1917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1EF" id="_x0000_s1049" type="#_x0000_t202" style="position:absolute;margin-left:2.75pt;margin-top:16.95pt;width:256.2pt;height:2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" fillcolor="#f2dbdb [661]" stroked="f">
                <v:textbox>
                  <w:txbxContent>
                    <w:p w:rsidR="0006373B" w:rsidRPr="0006373B" w:rsidRDefault="0006373B" w:rsidP="0006373B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06373B">
                        <w:rPr>
                          <w:i/>
                          <w:iCs/>
                          <w:sz w:val="22"/>
                          <w:szCs w:val="22"/>
                        </w:rPr>
                        <w:t>Ontem, dia 27 de fevereiro, constituiu-se um Soviete de Deputados Operários, composto por representantes das fábricas, dos escritórios, dos partidos e das organizações democráticas e socialistas.</w:t>
                      </w:r>
                      <w:r w:rsidRPr="0006373B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06373B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06373B" w:rsidRDefault="0006373B" w:rsidP="0006373B">
                      <w:pPr>
                        <w:widowControl/>
                        <w:spacing w:before="0" w:line="216" w:lineRule="atLeast"/>
                        <w:ind w:left="22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6373B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Governo Provisório foi deposto. A maior parte dos seus membros foi presa. O governo soviético proporá uma paz democrática imediata a todas as nações. Procederá à entrega aos comités de camponeses dos bens dos proprietários fundiários, da Coroa e da Igreja </w:t>
                      </w:r>
                      <w:r w:rsidRPr="0006373B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06373B">
                        <w:rPr>
                          <w:i/>
                          <w:iCs/>
                          <w:sz w:val="22"/>
                          <w:szCs w:val="22"/>
                        </w:rPr>
                        <w:t>Estabelecerá o controlo operário sobre a produção.</w:t>
                      </w:r>
                      <w:r w:rsidRPr="0006373B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06373B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06373B" w:rsidRPr="0006373B" w:rsidRDefault="0006373B" w:rsidP="0006373B">
                      <w:pPr>
                        <w:widowControl/>
                        <w:spacing w:before="0" w:line="216" w:lineRule="atLeast"/>
                        <w:ind w:left="220"/>
                        <w:rPr>
                          <w:szCs w:val="22"/>
                        </w:rPr>
                      </w:pPr>
                    </w:p>
                    <w:p w:rsidR="0006373B" w:rsidRPr="0006373B" w:rsidRDefault="0006373B" w:rsidP="0006373B">
                      <w:pPr>
                        <w:widowControl/>
                        <w:spacing w:before="0" w:line="161" w:lineRule="atLeast"/>
                        <w:ind w:left="227"/>
                        <w:jc w:val="left"/>
                        <w:rPr>
                          <w:sz w:val="18"/>
                          <w:szCs w:val="22"/>
                        </w:rPr>
                      </w:pPr>
                      <w:r w:rsidRPr="0006373B">
                        <w:rPr>
                          <w:sz w:val="18"/>
                          <w:szCs w:val="22"/>
                          <w:vertAlign w:val="superscript"/>
                        </w:rPr>
                        <w:t>1</w:t>
                      </w:r>
                      <w:r w:rsidRPr="0006373B">
                        <w:rPr>
                          <w:sz w:val="18"/>
                          <w:szCs w:val="22"/>
                        </w:rPr>
                        <w:t xml:space="preserve"> Proclamação do Soviete dos Deputados Operários, 28 de fevereiro 1917 </w:t>
                      </w:r>
                    </w:p>
                    <w:p w:rsidR="0006373B" w:rsidRPr="0006373B" w:rsidRDefault="0006373B" w:rsidP="0006373B">
                      <w:pPr>
                        <w:spacing w:before="0"/>
                        <w:ind w:left="227"/>
                        <w:jc w:val="left"/>
                        <w:rPr>
                          <w:szCs w:val="22"/>
                        </w:rPr>
                      </w:pPr>
                      <w:r w:rsidRPr="0006373B">
                        <w:rPr>
                          <w:sz w:val="18"/>
                          <w:szCs w:val="22"/>
                          <w:vertAlign w:val="superscript"/>
                        </w:rPr>
                        <w:t>2</w:t>
                      </w:r>
                      <w:r w:rsidRPr="0006373B">
                        <w:rPr>
                          <w:sz w:val="18"/>
                          <w:szCs w:val="22"/>
                        </w:rPr>
                        <w:t xml:space="preserve"> Proclamação do Congresso dos Sovietes, 26 de outubro de</w:t>
                      </w:r>
                      <w:r w:rsidRPr="0006373B">
                        <w:rPr>
                          <w:sz w:val="16"/>
                          <w:szCs w:val="22"/>
                        </w:rPr>
                        <w:t xml:space="preserve"> </w:t>
                      </w:r>
                      <w:r w:rsidRPr="0006373B">
                        <w:rPr>
                          <w:sz w:val="18"/>
                          <w:szCs w:val="22"/>
                        </w:rPr>
                        <w:t>1917</w:t>
                      </w:r>
                    </w:p>
                  </w:txbxContent>
                </v:textbox>
              </v:shape>
            </w:pict>
          </mc:Fallback>
        </mc:AlternateContent>
      </w:r>
      <w:r w:rsidRPr="0006373B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9DA7CD" wp14:editId="743B0B8E">
                <wp:simplePos x="0" y="0"/>
                <wp:positionH relativeFrom="margin">
                  <wp:posOffset>0</wp:posOffset>
                </wp:positionH>
                <wp:positionV relativeFrom="paragraph">
                  <wp:posOffset>179705</wp:posOffset>
                </wp:positionV>
                <wp:extent cx="330200" cy="276225"/>
                <wp:effectExtent l="0" t="0" r="0" b="9525"/>
                <wp:wrapNone/>
                <wp:docPr id="1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73B" w:rsidRPr="00690FA2" w:rsidRDefault="0006373B" w:rsidP="0006373B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DA7CD" id="_x0000_s1050" type="#_x0000_t202" style="position:absolute;margin-left:0;margin-top:14.15pt;width:26pt;height:21.7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" filled="f" stroked="f">
                <v:textbox>
                  <w:txbxContent>
                    <w:p w:rsidR="0006373B" w:rsidRPr="00690FA2" w:rsidRDefault="0006373B" w:rsidP="0006373B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FA2" w:rsidRPr="0006373B">
        <w:rPr>
          <w:rFonts w:asciiTheme="minorHAnsi" w:hAnsiTheme="minorHAnsi" w:cs="DINOT-Black"/>
          <w:b/>
          <w:bCs/>
          <w:color w:val="FF0000"/>
          <w:sz w:val="24"/>
          <w:szCs w:val="24"/>
        </w:rPr>
        <w:t>1.</w:t>
      </w:r>
      <w:r w:rsidR="00690FA2" w:rsidRPr="00690FA2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690FA2" w:rsidRPr="00690FA2">
        <w:rPr>
          <w:rFonts w:asciiTheme="minorHAnsi" w:hAnsiTheme="minorHAnsi" w:cs="DINOT-Bold"/>
          <w:b/>
          <w:bCs/>
          <w:sz w:val="24"/>
          <w:szCs w:val="24"/>
        </w:rPr>
        <w:t>Analisa as fontes.</w:t>
      </w:r>
      <w:r w:rsidRPr="0006373B">
        <w:rPr>
          <w:rFonts w:asciiTheme="minorHAnsi" w:hAnsiTheme="minorHAnsi"/>
          <w:noProof/>
          <w:sz w:val="24"/>
          <w:szCs w:val="24"/>
        </w:rPr>
        <w:t xml:space="preserve"> </w:t>
      </w: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Default="0006373B" w:rsidP="0006373B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p w:rsidR="0006373B" w:rsidRPr="0006373B" w:rsidRDefault="0006373B" w:rsidP="0006373B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06373B" w:rsidRPr="0006373B" w:rsidRDefault="0006373B" w:rsidP="0006373B">
      <w:pPr>
        <w:pStyle w:val="ListParagraph"/>
        <w:widowControl/>
        <w:numPr>
          <w:ilvl w:val="1"/>
          <w:numId w:val="3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06373B">
        <w:rPr>
          <w:rFonts w:asciiTheme="minorHAnsi" w:hAnsiTheme="minorHAnsi" w:cs="DINOT-Bold"/>
          <w:b/>
          <w:bCs/>
          <w:sz w:val="24"/>
          <w:szCs w:val="24"/>
        </w:rPr>
        <w:t xml:space="preserve">Identifica </w:t>
      </w:r>
      <w:r w:rsidRPr="0006373B">
        <w:rPr>
          <w:rFonts w:asciiTheme="minorHAnsi" w:hAnsiTheme="minorHAnsi" w:cs="DINOT-Regular"/>
          <w:sz w:val="24"/>
          <w:szCs w:val="24"/>
        </w:rPr>
        <w:t xml:space="preserve">as duas revoluções presentes na fonte </w:t>
      </w:r>
      <w:r w:rsidRPr="0006373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06373B">
        <w:rPr>
          <w:rFonts w:asciiTheme="minorHAnsi" w:hAnsiTheme="minorHAnsi" w:cs="DINOT-Regular"/>
          <w:sz w:val="24"/>
          <w:szCs w:val="24"/>
        </w:rPr>
        <w:t>.</w:t>
      </w:r>
    </w:p>
    <w:p w:rsidR="0006373B" w:rsidRPr="0006373B" w:rsidRDefault="0006373B" w:rsidP="0006373B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06373B" w:rsidRPr="0006373B" w:rsidRDefault="0006373B" w:rsidP="0006373B">
      <w:pPr>
        <w:pStyle w:val="ListParagraph"/>
        <w:widowControl/>
        <w:numPr>
          <w:ilvl w:val="1"/>
          <w:numId w:val="3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06373B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06373B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06373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F</w:t>
      </w:r>
      <w:r w:rsidRPr="0006373B">
        <w:rPr>
          <w:rFonts w:asciiTheme="minorHAnsi" w:hAnsiTheme="minorHAnsi" w:cs="DINOT-Regular"/>
          <w:sz w:val="24"/>
          <w:szCs w:val="24"/>
        </w:rPr>
        <w:t xml:space="preserve">, duas medidas tomadas durante a Revolução Soviética. Justifica </w:t>
      </w:r>
    </w:p>
    <w:p w:rsidR="0006373B" w:rsidRPr="0006373B" w:rsidRDefault="0006373B" w:rsidP="0006373B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06373B">
        <w:rPr>
          <w:rFonts w:asciiTheme="minorHAnsi" w:hAnsiTheme="minorHAnsi" w:cs="DINOT-Regular"/>
          <w:sz w:val="24"/>
          <w:szCs w:val="24"/>
        </w:rPr>
        <w:t>com expressões do texto.</w:t>
      </w:r>
    </w:p>
    <w:sectPr w:rsidR="0006373B" w:rsidRPr="0006373B" w:rsidSect="0038187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4A" w:rsidRDefault="00C5204A" w:rsidP="00B9191E">
      <w:pPr>
        <w:spacing w:before="0"/>
      </w:pPr>
      <w:r>
        <w:separator/>
      </w:r>
    </w:p>
  </w:endnote>
  <w:endnote w:type="continuationSeparator" w:id="0">
    <w:p w:rsidR="00C5204A" w:rsidRDefault="00C5204A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4A" w:rsidRDefault="00C5204A" w:rsidP="00B9191E">
      <w:pPr>
        <w:spacing w:before="0"/>
      </w:pPr>
      <w:r>
        <w:separator/>
      </w:r>
    </w:p>
  </w:footnote>
  <w:footnote w:type="continuationSeparator" w:id="0">
    <w:p w:rsidR="00C5204A" w:rsidRDefault="00C5204A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521B22C3"/>
    <w:multiLevelType w:val="multilevel"/>
    <w:tmpl w:val="DE0AA246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</w:rPr>
    </w:lvl>
  </w:abstractNum>
  <w:abstractNum w:abstractNumId="2">
    <w:nsid w:val="611062EB"/>
    <w:multiLevelType w:val="multilevel"/>
    <w:tmpl w:val="1AAED56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6373B"/>
    <w:rsid w:val="000D38C0"/>
    <w:rsid w:val="000E2849"/>
    <w:rsid w:val="00157257"/>
    <w:rsid w:val="001C1706"/>
    <w:rsid w:val="001C27FC"/>
    <w:rsid w:val="00242132"/>
    <w:rsid w:val="002A4F5F"/>
    <w:rsid w:val="00315EA3"/>
    <w:rsid w:val="00381874"/>
    <w:rsid w:val="003E3E13"/>
    <w:rsid w:val="004001F7"/>
    <w:rsid w:val="00416E2E"/>
    <w:rsid w:val="00444590"/>
    <w:rsid w:val="00590A6E"/>
    <w:rsid w:val="005B3A9F"/>
    <w:rsid w:val="006407AC"/>
    <w:rsid w:val="00690FA2"/>
    <w:rsid w:val="006B3656"/>
    <w:rsid w:val="006E5BD0"/>
    <w:rsid w:val="00724A1C"/>
    <w:rsid w:val="00763F1F"/>
    <w:rsid w:val="0078192D"/>
    <w:rsid w:val="00790105"/>
    <w:rsid w:val="007F4D22"/>
    <w:rsid w:val="00826C72"/>
    <w:rsid w:val="00867699"/>
    <w:rsid w:val="00871095"/>
    <w:rsid w:val="00876D98"/>
    <w:rsid w:val="00960882"/>
    <w:rsid w:val="009C3C52"/>
    <w:rsid w:val="00A534CE"/>
    <w:rsid w:val="00AA2720"/>
    <w:rsid w:val="00AB6960"/>
    <w:rsid w:val="00B02908"/>
    <w:rsid w:val="00B5374D"/>
    <w:rsid w:val="00B641D0"/>
    <w:rsid w:val="00B811FB"/>
    <w:rsid w:val="00B86B02"/>
    <w:rsid w:val="00B9191E"/>
    <w:rsid w:val="00BA100B"/>
    <w:rsid w:val="00BD56E4"/>
    <w:rsid w:val="00C1229F"/>
    <w:rsid w:val="00C5204A"/>
    <w:rsid w:val="00C549A9"/>
    <w:rsid w:val="00C55F3E"/>
    <w:rsid w:val="00E00619"/>
    <w:rsid w:val="00F02775"/>
    <w:rsid w:val="00F45ABB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A6E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90A6E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590A6E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590A6E"/>
    <w:pPr>
      <w:spacing w:line="216" w:lineRule="atLeast"/>
    </w:pPr>
    <w:rPr>
      <w:rFonts w:ascii="Minion Pro Med" w:hAnsi="Minion Pro Med" w:cs="Times New Roman"/>
      <w:color w:val="auto"/>
    </w:rPr>
  </w:style>
  <w:style w:type="character" w:customStyle="1" w:styleId="A11">
    <w:name w:val="A11"/>
    <w:uiPriority w:val="99"/>
    <w:rsid w:val="00590A6E"/>
    <w:rPr>
      <w:rFonts w:cs="Minion Pro Med"/>
      <w:i/>
      <w:iCs/>
      <w:color w:val="000000"/>
      <w:sz w:val="21"/>
      <w:szCs w:val="21"/>
      <w:u w:val="single"/>
    </w:rPr>
  </w:style>
  <w:style w:type="paragraph" w:customStyle="1" w:styleId="Pa17">
    <w:name w:val="Pa17"/>
    <w:basedOn w:val="Default"/>
    <w:next w:val="Default"/>
    <w:uiPriority w:val="99"/>
    <w:rsid w:val="00590A6E"/>
    <w:pPr>
      <w:spacing w:line="151" w:lineRule="atLeast"/>
    </w:pPr>
    <w:rPr>
      <w:rFonts w:ascii="DINOT-Regular" w:hAnsi="DINOT-Regular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590A6E"/>
    <w:pPr>
      <w:spacing w:line="241" w:lineRule="atLeast"/>
    </w:pPr>
    <w:rPr>
      <w:rFonts w:ascii="DINOT-Regular" w:hAnsi="DINOT-Regular" w:cs="Times New Roman"/>
      <w:color w:val="auto"/>
    </w:rPr>
  </w:style>
  <w:style w:type="character" w:customStyle="1" w:styleId="A13">
    <w:name w:val="A13"/>
    <w:uiPriority w:val="99"/>
    <w:rsid w:val="00590A6E"/>
    <w:rPr>
      <w:rFonts w:ascii="DINOT-Black" w:hAnsi="DINOT-Black" w:cs="DINOT-Black"/>
      <w:b/>
      <w:bCs/>
      <w:color w:val="000000"/>
      <w:sz w:val="13"/>
      <w:szCs w:val="13"/>
    </w:rPr>
  </w:style>
  <w:style w:type="paragraph" w:customStyle="1" w:styleId="Pa16">
    <w:name w:val="Pa16"/>
    <w:basedOn w:val="Default"/>
    <w:next w:val="Default"/>
    <w:uiPriority w:val="99"/>
    <w:rsid w:val="00590A6E"/>
    <w:pPr>
      <w:spacing w:line="181" w:lineRule="atLeast"/>
    </w:pPr>
    <w:rPr>
      <w:rFonts w:ascii="DINOT-Regular" w:hAnsi="DINOT-Regular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character" w:customStyle="1" w:styleId="A15">
    <w:name w:val="A15"/>
    <w:uiPriority w:val="99"/>
    <w:rsid w:val="00590A6E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690FA2"/>
    <w:pPr>
      <w:spacing w:line="301" w:lineRule="atLeast"/>
    </w:pPr>
    <w:rPr>
      <w:rFonts w:ascii="DINOT-Regular" w:hAnsi="DINOT-Regular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690FA2"/>
    <w:pPr>
      <w:spacing w:line="271" w:lineRule="atLeast"/>
    </w:pPr>
    <w:rPr>
      <w:rFonts w:ascii="DINOT-Regular" w:hAnsi="DINOT-Regular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06373B"/>
    <w:pPr>
      <w:spacing w:line="161" w:lineRule="atLeast"/>
    </w:pPr>
    <w:rPr>
      <w:rFonts w:ascii="Minion Pro Med" w:hAnsi="Minion Pro Med" w:cs="Times New Roman"/>
      <w:color w:val="auto"/>
    </w:rPr>
  </w:style>
  <w:style w:type="character" w:customStyle="1" w:styleId="A17">
    <w:name w:val="A17"/>
    <w:uiPriority w:val="99"/>
    <w:rsid w:val="0006373B"/>
    <w:rPr>
      <w:rFonts w:ascii="DINOT-Regular" w:hAnsi="DINOT-Regular" w:cs="DINOT-Regular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3AC65-D431-4FC7-9E5B-3FB014E7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2015-02-26T23:48:00Z</dcterms:created>
  <dcterms:modified xsi:type="dcterms:W3CDTF">2015-02-26T23:58:00Z</dcterms:modified>
</cp:coreProperties>
</file>