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89BD2" w14:textId="77777777" w:rsidR="005E09D5" w:rsidRPr="00DF68B4" w:rsidRDefault="005E09D5">
      <w:pPr>
        <w:rPr>
          <w:rFonts w:asciiTheme="majorHAnsi" w:hAnsiTheme="majorHAnsi"/>
        </w:rPr>
      </w:pPr>
    </w:p>
    <w:tbl>
      <w:tblPr>
        <w:tblStyle w:val="TableGrid"/>
        <w:tblpPr w:leftFromText="180" w:rightFromText="180" w:vertAnchor="text" w:horzAnchor="page" w:tblpX="1527" w:tblpY="-3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52"/>
        <w:gridCol w:w="3317"/>
        <w:gridCol w:w="2268"/>
        <w:gridCol w:w="2268"/>
        <w:gridCol w:w="657"/>
      </w:tblGrid>
      <w:tr w:rsidR="001D071D" w:rsidRPr="00DF68B4" w14:paraId="0B893971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1252BF7F" w14:textId="77777777" w:rsidR="001D071D" w:rsidRPr="00DF68B4" w:rsidRDefault="001D071D" w:rsidP="001D071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</w:rPr>
              <w:t>Tema:</w:t>
            </w:r>
            <w:r w:rsidRPr="00DF68B4">
              <w:rPr>
                <w:rFonts w:asciiTheme="majorHAnsi" w:hAnsiTheme="majorHAnsi"/>
                <w:b/>
              </w:rPr>
              <w:t xml:space="preserve"> Terra em transformação 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>(cont.)</w:t>
            </w:r>
            <w:r w:rsidRPr="00DF68B4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1D071D" w:rsidRPr="00DF68B4" w14:paraId="3EB29400" w14:textId="77777777" w:rsidTr="006F1A07">
        <w:trPr>
          <w:trHeight w:hRule="exact" w:val="397"/>
        </w:trPr>
        <w:tc>
          <w:tcPr>
            <w:tcW w:w="14180" w:type="dxa"/>
            <w:gridSpan w:val="6"/>
            <w:shd w:val="clear" w:color="auto" w:fill="EAF1DD" w:themeFill="accent3" w:themeFillTint="33"/>
            <w:vAlign w:val="center"/>
          </w:tcPr>
          <w:p w14:paraId="2A6D5069" w14:textId="1BE2805F" w:rsidR="001D071D" w:rsidRPr="00DF68B4" w:rsidRDefault="001D071D" w:rsidP="001D071D">
            <w:pPr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Subtema:</w:t>
            </w: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 xml:space="preserve"> Dinâmica interna da Terra</w:t>
            </w:r>
          </w:p>
        </w:tc>
      </w:tr>
      <w:tr w:rsidR="006F1A07" w:rsidRPr="00DF68B4" w14:paraId="1A99D8CA" w14:textId="77777777" w:rsidTr="004A279C">
        <w:tc>
          <w:tcPr>
            <w:tcW w:w="5670" w:type="dxa"/>
            <w:gridSpan w:val="2"/>
            <w:vAlign w:val="center"/>
          </w:tcPr>
          <w:p w14:paraId="63E4A541" w14:textId="6C23EB12" w:rsidR="006F1A07" w:rsidRPr="00DF68B4" w:rsidRDefault="006F1A07" w:rsidP="006F1A07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Metas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intermédias</w:t>
            </w:r>
          </w:p>
        </w:tc>
        <w:tc>
          <w:tcPr>
            <w:tcW w:w="3317" w:type="dxa"/>
            <w:vAlign w:val="center"/>
          </w:tcPr>
          <w:p w14:paraId="55A4A5F9" w14:textId="1FDF51CC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Conteúdos</w:t>
            </w:r>
          </w:p>
        </w:tc>
        <w:tc>
          <w:tcPr>
            <w:tcW w:w="2268" w:type="dxa"/>
            <w:vAlign w:val="center"/>
          </w:tcPr>
          <w:p w14:paraId="288028DC" w14:textId="5DC29133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Estratégias</w:t>
            </w:r>
          </w:p>
        </w:tc>
        <w:tc>
          <w:tcPr>
            <w:tcW w:w="2268" w:type="dxa"/>
            <w:vAlign w:val="center"/>
          </w:tcPr>
          <w:p w14:paraId="57AC4CDF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Avaliação</w:t>
            </w:r>
          </w:p>
        </w:tc>
        <w:tc>
          <w:tcPr>
            <w:tcW w:w="657" w:type="dxa"/>
          </w:tcPr>
          <w:p w14:paraId="080DF5C2" w14:textId="77777777" w:rsidR="006F1A07" w:rsidRPr="00DF68B4" w:rsidRDefault="006F1A07" w:rsidP="006F1A07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Aulas</w:t>
            </w:r>
          </w:p>
        </w:tc>
      </w:tr>
      <w:tr w:rsidR="001D071D" w:rsidRPr="00DF68B4" w14:paraId="4D2BBD83" w14:textId="77777777" w:rsidTr="004A279C">
        <w:tc>
          <w:tcPr>
            <w:tcW w:w="5670" w:type="dxa"/>
            <w:gridSpan w:val="2"/>
            <w:vAlign w:val="center"/>
          </w:tcPr>
          <w:p w14:paraId="103CB8AD" w14:textId="77777777" w:rsidR="00E84292" w:rsidRPr="00DF68B4" w:rsidRDefault="00E84292" w:rsidP="00E84292">
            <w:pPr>
              <w:pStyle w:val="ListParagraph"/>
              <w:shd w:val="clear" w:color="auto" w:fill="FFFFFF"/>
              <w:tabs>
                <w:tab w:val="left" w:pos="221"/>
              </w:tabs>
              <w:spacing w:line="221" w:lineRule="exact"/>
              <w:ind w:left="170" w:right="82"/>
              <w:rPr>
                <w:rFonts w:asciiTheme="majorHAnsi" w:hAnsiTheme="majorHAnsi"/>
                <w:sz w:val="18"/>
                <w:szCs w:val="18"/>
              </w:rPr>
            </w:pPr>
          </w:p>
          <w:p w14:paraId="4AB9DBBA" w14:textId="1D85C0A9" w:rsidR="00235BC3" w:rsidRPr="00DF68B4" w:rsidRDefault="00235BC3" w:rsidP="00235BC3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221"/>
              </w:tabs>
              <w:spacing w:line="221" w:lineRule="exact"/>
              <w:ind w:right="8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explica a teoria da deriva continental de Wegener e analisa os argumentos usados a favor (paleontológicos, paleoclimáticos, litológicos e morfológicos) e os principais argumentos que conduziram, na época, à não aceitação desta teoria.</w:t>
            </w:r>
          </w:p>
          <w:p w14:paraId="572F50A6" w14:textId="076C9D7E" w:rsidR="00235BC3" w:rsidRPr="00DF68B4" w:rsidRDefault="00235BC3" w:rsidP="00235BC3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221"/>
              </w:tabs>
              <w:spacing w:line="221" w:lineRule="exact"/>
              <w:ind w:right="8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 xml:space="preserve">0 </w:t>
            </w:r>
            <w:proofErr w:type="gramStart"/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aluno</w:t>
            </w:r>
            <w:proofErr w:type="gramEnd"/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 xml:space="preserve"> explica a inter-rela</w:t>
            </w:r>
            <w:r w:rsidR="002370FB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ção desenvolvimento tecnológico-</w:t>
            </w: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desenvolvimento científico, aplicando-a ao conhecimento da morfologia dos fundos oceânicos, e consequente desenvolvimento da Teoria da Expansão Oceânica, o que contribuiu para a aceitação da hipótese mobilista de Wegener e a formulação posterior da Teoria da Tectónica de Placas.</w:t>
            </w:r>
          </w:p>
          <w:p w14:paraId="262E08F1" w14:textId="2535842B" w:rsidR="00235BC3" w:rsidRPr="00DF68B4" w:rsidRDefault="00235BC3" w:rsidP="00235BC3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221"/>
              </w:tabs>
              <w:spacing w:line="221" w:lineRule="exact"/>
              <w:ind w:right="8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0 aluno interpreta a mobilidade das placas litosféricas, segundo a Teoria da Tectónica de Placas, quanto a possíveis consequências nos seus limites convergentes (formação de montanhas/destruição de litosfera/sismos e vulcões) e nos seus limites divergentes (expansão dos fundos oceânicos/formação de litosfera/sismos e vulcões).</w:t>
            </w:r>
          </w:p>
          <w:p w14:paraId="04857E79" w14:textId="77777777" w:rsidR="001D071D" w:rsidRPr="00DF68B4" w:rsidRDefault="00235BC3" w:rsidP="00235BC3">
            <w:pPr>
              <w:pStyle w:val="ListParagraph"/>
              <w:numPr>
                <w:ilvl w:val="0"/>
                <w:numId w:val="45"/>
              </w:numPr>
              <w:shd w:val="clear" w:color="auto" w:fill="FFFFFF"/>
              <w:tabs>
                <w:tab w:val="left" w:pos="221"/>
              </w:tabs>
              <w:spacing w:line="221" w:lineRule="exact"/>
              <w:ind w:right="82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 xml:space="preserve">0 aluno identifica dobras e falhas, em figuras/esquemas, </w:t>
            </w: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val="pt-BR" w:eastAsia="pt-PT"/>
              </w:rPr>
              <w:t xml:space="preserve">associa-as </w:t>
            </w:r>
            <w:r w:rsidRPr="00DF68B4">
              <w:rPr>
                <w:rFonts w:asciiTheme="majorHAnsi" w:hAnsiTheme="majorHAnsi"/>
                <w:color w:val="000000"/>
                <w:sz w:val="18"/>
                <w:szCs w:val="18"/>
                <w:lang w:eastAsia="pt-PT"/>
              </w:rPr>
              <w:t>a deformações das rochas que constituem a litosfera, em consequência da ação de forças, dependendo das características dessas rochas e do ambiente geodinâmico onde se localizam.</w:t>
            </w:r>
          </w:p>
          <w:p w14:paraId="5C7E094D" w14:textId="2C286F31" w:rsidR="00E84292" w:rsidRPr="00DF68B4" w:rsidRDefault="00E84292" w:rsidP="00E84292">
            <w:pPr>
              <w:pStyle w:val="ListParagraph"/>
              <w:shd w:val="clear" w:color="auto" w:fill="FFFFFF"/>
              <w:tabs>
                <w:tab w:val="left" w:pos="221"/>
              </w:tabs>
              <w:spacing w:line="221" w:lineRule="exact"/>
              <w:ind w:left="170" w:right="82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317" w:type="dxa"/>
            <w:vAlign w:val="center"/>
          </w:tcPr>
          <w:p w14:paraId="36F9D9B4" w14:textId="77777777" w:rsidR="004F3CC9" w:rsidRPr="00DF68B4" w:rsidRDefault="004F3CC9" w:rsidP="004F3CC9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Deriva dos continentes e tectónica de placas.</w:t>
            </w:r>
          </w:p>
          <w:p w14:paraId="2A21B1D2" w14:textId="77777777" w:rsidR="004F3CC9" w:rsidRPr="00DF68B4" w:rsidRDefault="004F3CC9" w:rsidP="004F3CC9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69AFA08D" w14:textId="77777777" w:rsidR="004F3CC9" w:rsidRPr="00DF68B4" w:rsidRDefault="004F3CC9" w:rsidP="004F3CC9">
            <w:pPr>
              <w:pStyle w:val="ListParagraph"/>
              <w:numPr>
                <w:ilvl w:val="0"/>
                <w:numId w:val="25"/>
              </w:num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 teoria da deriva dos continentes.</w:t>
            </w:r>
          </w:p>
          <w:p w14:paraId="11AF2435" w14:textId="77777777" w:rsidR="004F3CC9" w:rsidRPr="00DF68B4" w:rsidRDefault="004F3CC9" w:rsidP="004F3CC9">
            <w:pPr>
              <w:pStyle w:val="ListParagraph"/>
              <w:numPr>
                <w:ilvl w:val="0"/>
                <w:numId w:val="25"/>
              </w:num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Mobilidade dos continentes – argumentos.</w:t>
            </w:r>
          </w:p>
          <w:p w14:paraId="070CB6B6" w14:textId="77777777" w:rsidR="004F3CC9" w:rsidRPr="00DF68B4" w:rsidRDefault="004F3CC9" w:rsidP="004F3CC9">
            <w:pPr>
              <w:pStyle w:val="ListParagraph"/>
              <w:numPr>
                <w:ilvl w:val="0"/>
                <w:numId w:val="25"/>
              </w:num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Formação de crusta oceânica e de cadeias montanhosas.</w:t>
            </w:r>
          </w:p>
          <w:p w14:paraId="0DCA131A" w14:textId="77777777" w:rsidR="004F3CC9" w:rsidRPr="00DF68B4" w:rsidRDefault="004F3CC9" w:rsidP="004F3CC9">
            <w:pPr>
              <w:pStyle w:val="ListParagraph"/>
              <w:numPr>
                <w:ilvl w:val="0"/>
                <w:numId w:val="25"/>
              </w:num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 teoria da tectónica de placas.</w:t>
            </w:r>
          </w:p>
          <w:p w14:paraId="1C4B7BA7" w14:textId="77777777" w:rsidR="004F3CC9" w:rsidRPr="00DF68B4" w:rsidRDefault="004F3CC9" w:rsidP="004F3CC9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16D379C8" w14:textId="77777777" w:rsidR="004F3CC9" w:rsidRPr="00DF68B4" w:rsidRDefault="004F3CC9" w:rsidP="004F3CC9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b/>
                <w:sz w:val="18"/>
                <w:szCs w:val="18"/>
              </w:rPr>
              <w:t>Ocorrência de falhas e dobras.</w:t>
            </w:r>
          </w:p>
          <w:p w14:paraId="49F3A567" w14:textId="77777777" w:rsidR="004F3CC9" w:rsidRPr="00DF68B4" w:rsidRDefault="004F3CC9" w:rsidP="004F3CC9">
            <w:p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231D3FA7" w14:textId="77777777" w:rsidR="004F3CC9" w:rsidRPr="00DF68B4" w:rsidRDefault="004F3CC9" w:rsidP="004F3CC9">
            <w:pPr>
              <w:pStyle w:val="ListParagraph"/>
              <w:numPr>
                <w:ilvl w:val="0"/>
                <w:numId w:val="26"/>
              </w:num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 deformação da litosfera.</w:t>
            </w:r>
          </w:p>
          <w:p w14:paraId="341FBE57" w14:textId="77777777" w:rsidR="004F3CC9" w:rsidRPr="00DF68B4" w:rsidRDefault="004F3CC9" w:rsidP="004F3CC9">
            <w:pPr>
              <w:pStyle w:val="ListParagraph"/>
              <w:numPr>
                <w:ilvl w:val="0"/>
                <w:numId w:val="26"/>
              </w:numPr>
              <w:tabs>
                <w:tab w:val="left" w:pos="7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 w:cs="Calibr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A geografia dos continentes e a distribuição dos seres vivos.</w:t>
            </w:r>
          </w:p>
          <w:p w14:paraId="6A37A882" w14:textId="77777777" w:rsidR="001D071D" w:rsidRPr="00DF68B4" w:rsidRDefault="001D071D" w:rsidP="001D071D">
            <w:pPr>
              <w:pStyle w:val="ListParagraph"/>
              <w:ind w:left="170"/>
              <w:rPr>
                <w:rFonts w:asciiTheme="majorHAnsi" w:hAnsiTheme="majorHAnsi" w:cs="Calibri"/>
                <w:sz w:val="18"/>
                <w:szCs w:val="18"/>
              </w:rPr>
            </w:pPr>
          </w:p>
          <w:p w14:paraId="734BD88C" w14:textId="77777777" w:rsidR="001D071D" w:rsidRPr="00DF68B4" w:rsidRDefault="001D071D" w:rsidP="004F3CC9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A85C81E" w14:textId="77777777" w:rsidR="004F3CC9" w:rsidRPr="00DF68B4" w:rsidRDefault="004F3CC9" w:rsidP="001D071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2E6901AA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Exploração de apresentações.</w:t>
            </w:r>
          </w:p>
          <w:p w14:paraId="0D71A6EF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fichas de trabalho.</w:t>
            </w:r>
          </w:p>
          <w:p w14:paraId="5C1DDFEF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 xml:space="preserve">Exploração do manual. </w:t>
            </w:r>
          </w:p>
          <w:p w14:paraId="0124CE1D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manual.</w:t>
            </w:r>
          </w:p>
          <w:p w14:paraId="7C03CC6E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mapas de conceitos.</w:t>
            </w:r>
          </w:p>
          <w:p w14:paraId="38C68402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pesquisas.</w:t>
            </w:r>
          </w:p>
          <w:p w14:paraId="32C32342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Elaboração de reflexões.</w:t>
            </w:r>
          </w:p>
          <w:p w14:paraId="032C6F5A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E-portefólio.</w:t>
            </w:r>
          </w:p>
          <w:p w14:paraId="5AB87109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Resolução de atividades do caderno do aluno.</w:t>
            </w:r>
          </w:p>
          <w:p w14:paraId="70D55FF4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Atividades laboratoriais.</w:t>
            </w:r>
          </w:p>
          <w:p w14:paraId="54D4D2D6" w14:textId="77777777" w:rsidR="001D071D" w:rsidRPr="00DF68B4" w:rsidRDefault="001D071D" w:rsidP="001D071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Utilização de outros recursos digitais (</w:t>
            </w:r>
            <w:r w:rsidRPr="002370FB">
              <w:rPr>
                <w:rFonts w:asciiTheme="majorHAnsi" w:hAnsiTheme="majorHAnsi"/>
                <w:i/>
                <w:sz w:val="18"/>
                <w:szCs w:val="18"/>
              </w:rPr>
              <w:t>websites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 xml:space="preserve">, </w:t>
            </w:r>
            <w:r w:rsidRPr="002370FB">
              <w:rPr>
                <w:rFonts w:asciiTheme="majorHAnsi" w:hAnsiTheme="majorHAnsi"/>
                <w:i/>
                <w:sz w:val="18"/>
                <w:szCs w:val="18"/>
              </w:rPr>
              <w:t>software</w:t>
            </w:r>
            <w:r w:rsidRPr="00DF68B4">
              <w:rPr>
                <w:rFonts w:asciiTheme="majorHAnsi" w:hAnsiTheme="majorHAnsi"/>
                <w:sz w:val="18"/>
                <w:szCs w:val="18"/>
              </w:rPr>
              <w:t>, fotografia, etc.).</w:t>
            </w:r>
          </w:p>
          <w:p w14:paraId="03A93E80" w14:textId="77777777" w:rsidR="004F3CC9" w:rsidRPr="00DF68B4" w:rsidRDefault="004F3CC9" w:rsidP="001D071D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ECF776A" w14:textId="77777777" w:rsidR="001D071D" w:rsidRPr="00DF68B4" w:rsidRDefault="001D071D" w:rsidP="001D071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4824D8DA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Observação direta dos alunos: interesse demonstrado; qualidade da participação nas atividades; capacidade crítica e aporte de opiniões; criatividade; mobilização de saberes.</w:t>
            </w:r>
          </w:p>
          <w:p w14:paraId="489FF7A4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Relatórios das atividades laboratoriais.</w:t>
            </w:r>
          </w:p>
          <w:p w14:paraId="3BEC1D41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Pesquisas e reflexões.</w:t>
            </w:r>
          </w:p>
          <w:p w14:paraId="6C2B15CF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Nível de execução de trabalhos de casa.</w:t>
            </w:r>
          </w:p>
          <w:p w14:paraId="4BF0A62D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e-Portefólio.</w:t>
            </w:r>
          </w:p>
          <w:p w14:paraId="6A23EF7A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formativa.</w:t>
            </w:r>
          </w:p>
          <w:p w14:paraId="7FA70112" w14:textId="77777777" w:rsidR="001D071D" w:rsidRPr="00DF68B4" w:rsidRDefault="001D071D" w:rsidP="001D071D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</w:pPr>
            <w:r w:rsidRPr="00DF68B4">
              <w:rPr>
                <w:rFonts w:asciiTheme="majorHAnsi" w:eastAsiaTheme="minorEastAsia" w:hAnsiTheme="majorHAnsi" w:cs="Helvetica"/>
                <w:color w:val="000000"/>
                <w:sz w:val="18"/>
                <w:szCs w:val="18"/>
                <w:lang w:eastAsia="ja-JP"/>
              </w:rPr>
              <w:t>Ficha sumativa.</w:t>
            </w:r>
          </w:p>
          <w:p w14:paraId="44E10301" w14:textId="77777777" w:rsidR="001D071D" w:rsidRPr="00DF68B4" w:rsidRDefault="001D071D" w:rsidP="001D071D">
            <w:pPr>
              <w:pStyle w:val="ListParagraph"/>
              <w:ind w:left="170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vAlign w:val="center"/>
          </w:tcPr>
          <w:p w14:paraId="073D13C2" w14:textId="53983BED" w:rsidR="001D071D" w:rsidRPr="00DF68B4" w:rsidRDefault="001D071D" w:rsidP="001D071D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 w:cs="Calibri"/>
                <w:sz w:val="18"/>
                <w:szCs w:val="18"/>
              </w:rPr>
              <w:t>8</w:t>
            </w:r>
          </w:p>
        </w:tc>
      </w:tr>
      <w:tr w:rsidR="001D071D" w:rsidRPr="00DF68B4" w14:paraId="2CA4E64A" w14:textId="77777777" w:rsidTr="006F1A07">
        <w:tc>
          <w:tcPr>
            <w:tcW w:w="14180" w:type="dxa"/>
            <w:gridSpan w:val="6"/>
          </w:tcPr>
          <w:p w14:paraId="221221BC" w14:textId="77777777" w:rsidR="001D071D" w:rsidRPr="00DF68B4" w:rsidRDefault="001D071D" w:rsidP="001D071D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Ações interdisciplinares</w:t>
            </w:r>
          </w:p>
        </w:tc>
      </w:tr>
      <w:tr w:rsidR="001D071D" w:rsidRPr="00DF68B4" w14:paraId="165B33AB" w14:textId="77777777" w:rsidTr="006F1A07">
        <w:tc>
          <w:tcPr>
            <w:tcW w:w="2518" w:type="dxa"/>
            <w:tcBorders>
              <w:right w:val="nil"/>
            </w:tcBorders>
            <w:vAlign w:val="center"/>
          </w:tcPr>
          <w:p w14:paraId="75209DE4" w14:textId="77777777" w:rsidR="00193B5A" w:rsidRPr="00DF68B4" w:rsidRDefault="00193B5A" w:rsidP="001D071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  <w:p w14:paraId="4D23792D" w14:textId="5A0463F7" w:rsidR="001D071D" w:rsidRPr="00DF68B4" w:rsidRDefault="002370FB" w:rsidP="001D071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Ciências físico-Q</w:t>
            </w:r>
            <w:r w:rsidR="001D071D" w:rsidRPr="00DF68B4">
              <w:rPr>
                <w:rFonts w:asciiTheme="majorHAnsi" w:hAnsiTheme="majorHAnsi"/>
                <w:b/>
                <w:sz w:val="18"/>
                <w:szCs w:val="18"/>
              </w:rPr>
              <w:t>uímicas:</w:t>
            </w:r>
          </w:p>
          <w:p w14:paraId="7F56172E" w14:textId="77777777" w:rsidR="001D071D" w:rsidRPr="00DF68B4" w:rsidRDefault="001D071D" w:rsidP="001D071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  <w:r w:rsidRPr="00DF68B4">
              <w:rPr>
                <w:rFonts w:asciiTheme="majorHAnsi" w:hAnsiTheme="majorHAnsi"/>
                <w:b/>
                <w:sz w:val="18"/>
                <w:szCs w:val="18"/>
              </w:rPr>
              <w:t>Geografia:</w:t>
            </w:r>
          </w:p>
          <w:p w14:paraId="395E2CE2" w14:textId="1FF3A36C" w:rsidR="00193B5A" w:rsidRPr="00DF68B4" w:rsidRDefault="00193B5A" w:rsidP="001D071D">
            <w:pPr>
              <w:jc w:val="right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1662" w:type="dxa"/>
            <w:gridSpan w:val="5"/>
            <w:tcBorders>
              <w:left w:val="nil"/>
            </w:tcBorders>
          </w:tcPr>
          <w:p w14:paraId="24C43A85" w14:textId="77777777" w:rsidR="00193B5A" w:rsidRPr="00DF68B4" w:rsidRDefault="00193B5A" w:rsidP="001D071D">
            <w:pPr>
              <w:rPr>
                <w:rFonts w:asciiTheme="majorHAnsi" w:hAnsiTheme="majorHAnsi"/>
                <w:sz w:val="18"/>
                <w:szCs w:val="18"/>
              </w:rPr>
            </w:pPr>
          </w:p>
          <w:p w14:paraId="6CECAD45" w14:textId="3ADEF8F0" w:rsidR="001D071D" w:rsidRPr="00DF68B4" w:rsidRDefault="001D071D" w:rsidP="001D071D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Constituição do mundo material; estados físicos e mudança de estado; densidade; velocidade.</w:t>
            </w:r>
          </w:p>
          <w:p w14:paraId="65C3748D" w14:textId="0ACC929A" w:rsidR="001D071D" w:rsidRPr="00DF68B4" w:rsidRDefault="001D071D" w:rsidP="001D071D">
            <w:pPr>
              <w:rPr>
                <w:rFonts w:asciiTheme="majorHAnsi" w:hAnsiTheme="majorHAnsi"/>
                <w:sz w:val="18"/>
                <w:szCs w:val="18"/>
              </w:rPr>
            </w:pPr>
            <w:r w:rsidRPr="00DF68B4">
              <w:rPr>
                <w:rFonts w:asciiTheme="majorHAnsi" w:hAnsiTheme="majorHAnsi"/>
                <w:sz w:val="18"/>
                <w:szCs w:val="18"/>
              </w:rPr>
              <w:t>Representação da superfície terrestre (mapas e escalas); morfologia e localização dos continentes; relevo.</w:t>
            </w:r>
          </w:p>
        </w:tc>
      </w:tr>
    </w:tbl>
    <w:p w14:paraId="0D04441D" w14:textId="77777777" w:rsidR="001D071D" w:rsidRPr="00DF68B4" w:rsidRDefault="001D071D">
      <w:pPr>
        <w:rPr>
          <w:rFonts w:asciiTheme="majorHAnsi" w:hAnsiTheme="majorHAnsi"/>
        </w:rPr>
      </w:pPr>
    </w:p>
    <w:p w14:paraId="035AF216" w14:textId="77777777" w:rsidR="001D071D" w:rsidRPr="00DF68B4" w:rsidRDefault="001D071D">
      <w:pPr>
        <w:rPr>
          <w:rFonts w:asciiTheme="majorHAnsi" w:hAnsiTheme="majorHAnsi"/>
        </w:rPr>
      </w:pPr>
      <w:bookmarkStart w:id="0" w:name="_GoBack"/>
      <w:bookmarkEnd w:id="0"/>
    </w:p>
    <w:sectPr w:rsidR="001D071D" w:rsidRPr="00DF68B4" w:rsidSect="005E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73E68" w14:textId="77777777" w:rsidR="00B70EED" w:rsidRDefault="00B70EED" w:rsidP="00B70EED">
      <w:pPr>
        <w:spacing w:after="0"/>
      </w:pPr>
      <w:r>
        <w:separator/>
      </w:r>
    </w:p>
  </w:endnote>
  <w:endnote w:type="continuationSeparator" w:id="0">
    <w:p w14:paraId="58FF6364" w14:textId="77777777" w:rsidR="00B70EED" w:rsidRDefault="00B70EED" w:rsidP="00B70E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163E5" w14:textId="77777777" w:rsidR="00BE1E4A" w:rsidRDefault="00BE1E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C486A" w14:textId="68A8B9C0" w:rsidR="00B70EED" w:rsidRDefault="00B70EED" w:rsidP="00BE1E4A">
    <w:pPr>
      <w:pStyle w:val="Footer"/>
      <w:jc w:val="right"/>
    </w:pPr>
    <w:proofErr w:type="spellStart"/>
    <w:r w:rsidRPr="00BE1E4A">
      <w:rPr>
        <w:b/>
        <w:sz w:val="28"/>
        <w:szCs w:val="28"/>
      </w:rPr>
      <w:t>CienTIC</w:t>
    </w:r>
    <w:proofErr w:type="spellEnd"/>
    <w:r w:rsidRPr="00BE1E4A">
      <w:rPr>
        <w:b/>
        <w:sz w:val="28"/>
        <w:szCs w:val="28"/>
      </w:rPr>
      <w:t xml:space="preserve"> 7</w:t>
    </w:r>
    <w:r w:rsidR="004A6CC6">
      <w:rPr>
        <w:b/>
        <w:sz w:val="24"/>
        <w:szCs w:val="24"/>
      </w:rPr>
      <w:t xml:space="preserve">    </w:t>
    </w:r>
    <w:r>
      <w:rPr>
        <w:noProof/>
        <w:lang w:eastAsia="pt-PT"/>
      </w:rPr>
      <w:drawing>
        <wp:inline distT="0" distB="0" distL="0" distR="0" wp14:anchorId="2277960B" wp14:editId="501DA657">
          <wp:extent cx="712800" cy="216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_logo_pre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00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E6182D" w14:textId="77777777" w:rsidR="00B70EED" w:rsidRDefault="00B70E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BF616" w14:textId="77777777" w:rsidR="00BE1E4A" w:rsidRDefault="00BE1E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3CE5A" w14:textId="77777777" w:rsidR="00B70EED" w:rsidRDefault="00B70EED" w:rsidP="00B70EED">
      <w:pPr>
        <w:spacing w:after="0"/>
      </w:pPr>
      <w:r>
        <w:separator/>
      </w:r>
    </w:p>
  </w:footnote>
  <w:footnote w:type="continuationSeparator" w:id="0">
    <w:p w14:paraId="02BB589A" w14:textId="77777777" w:rsidR="00B70EED" w:rsidRDefault="00B70EED" w:rsidP="00B70EE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54D6AD" w14:textId="77777777" w:rsidR="00BE1E4A" w:rsidRDefault="00BE1E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29386C" w14:textId="77777777" w:rsidR="00BE1E4A" w:rsidRDefault="00BE1E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46AF3" w14:textId="77777777" w:rsidR="00BE1E4A" w:rsidRDefault="00BE1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88E"/>
    <w:multiLevelType w:val="hybridMultilevel"/>
    <w:tmpl w:val="8E90AD06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E73B6"/>
    <w:multiLevelType w:val="hybridMultilevel"/>
    <w:tmpl w:val="A66857BC"/>
    <w:lvl w:ilvl="0" w:tplc="247E70B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2669"/>
    <w:multiLevelType w:val="hybridMultilevel"/>
    <w:tmpl w:val="64B86446"/>
    <w:lvl w:ilvl="0" w:tplc="65F4BC4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E43C22"/>
    <w:multiLevelType w:val="hybridMultilevel"/>
    <w:tmpl w:val="2312D79C"/>
    <w:lvl w:ilvl="0" w:tplc="58A8A1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C3EAD"/>
    <w:multiLevelType w:val="hybridMultilevel"/>
    <w:tmpl w:val="6C209016"/>
    <w:lvl w:ilvl="0" w:tplc="C6203238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1D586B"/>
    <w:multiLevelType w:val="hybridMultilevel"/>
    <w:tmpl w:val="9AE01C08"/>
    <w:lvl w:ilvl="0" w:tplc="1852587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F66A3"/>
    <w:multiLevelType w:val="hybridMultilevel"/>
    <w:tmpl w:val="81BEF938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0816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B702C5"/>
    <w:multiLevelType w:val="hybridMultilevel"/>
    <w:tmpl w:val="E3C47AEC"/>
    <w:lvl w:ilvl="0" w:tplc="23ACC11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659D7"/>
    <w:multiLevelType w:val="hybridMultilevel"/>
    <w:tmpl w:val="91446980"/>
    <w:lvl w:ilvl="0" w:tplc="A246FC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81AF8"/>
    <w:multiLevelType w:val="hybridMultilevel"/>
    <w:tmpl w:val="A72E18AC"/>
    <w:lvl w:ilvl="0" w:tplc="3A74FE4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6B0225"/>
    <w:multiLevelType w:val="hybridMultilevel"/>
    <w:tmpl w:val="F8AA2996"/>
    <w:lvl w:ilvl="0" w:tplc="FE4A1238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0C4D2E"/>
    <w:multiLevelType w:val="hybridMultilevel"/>
    <w:tmpl w:val="61AA1FFA"/>
    <w:lvl w:ilvl="0" w:tplc="121043E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D16CB3"/>
    <w:multiLevelType w:val="hybridMultilevel"/>
    <w:tmpl w:val="C17E9232"/>
    <w:lvl w:ilvl="0" w:tplc="6F7EB518">
      <w:numFmt w:val="bullet"/>
      <w:lvlText w:val=""/>
      <w:lvlJc w:val="left"/>
      <w:pPr>
        <w:tabs>
          <w:tab w:val="num" w:pos="2868"/>
        </w:tabs>
        <w:ind w:left="2868" w:hanging="360"/>
      </w:pPr>
      <w:rPr>
        <w:rFonts w:ascii="Wingdings" w:eastAsia="Times New Roman" w:hAnsi="Wingdings" w:cs="Times New Roman" w:hint="default"/>
      </w:rPr>
    </w:lvl>
    <w:lvl w:ilvl="1" w:tplc="C4A8132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2" w:tplc="08160019">
      <w:start w:val="1"/>
      <w:numFmt w:val="lowerLetter"/>
      <w:lvlText w:val="%3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38F6CD8"/>
    <w:multiLevelType w:val="hybridMultilevel"/>
    <w:tmpl w:val="F8E86852"/>
    <w:lvl w:ilvl="0" w:tplc="360CC1EE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57526F"/>
    <w:multiLevelType w:val="hybridMultilevel"/>
    <w:tmpl w:val="599C21B6"/>
    <w:lvl w:ilvl="0" w:tplc="650A999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301E9"/>
    <w:multiLevelType w:val="hybridMultilevel"/>
    <w:tmpl w:val="F4840BF2"/>
    <w:lvl w:ilvl="0" w:tplc="1FCE9E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BD0632"/>
    <w:multiLevelType w:val="hybridMultilevel"/>
    <w:tmpl w:val="B5F85BEC"/>
    <w:lvl w:ilvl="0" w:tplc="A9525A7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EA7D25"/>
    <w:multiLevelType w:val="hybridMultilevel"/>
    <w:tmpl w:val="7AE4F594"/>
    <w:lvl w:ilvl="0" w:tplc="AC86234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533B36"/>
    <w:multiLevelType w:val="hybridMultilevel"/>
    <w:tmpl w:val="8ABA683C"/>
    <w:lvl w:ilvl="0" w:tplc="CECE3CA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3FA2AA5"/>
    <w:multiLevelType w:val="hybridMultilevel"/>
    <w:tmpl w:val="5B868E4E"/>
    <w:lvl w:ilvl="0" w:tplc="4C7C84D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434AA"/>
    <w:multiLevelType w:val="hybridMultilevel"/>
    <w:tmpl w:val="142662E6"/>
    <w:lvl w:ilvl="0" w:tplc="5964A46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C85ED0"/>
    <w:multiLevelType w:val="hybridMultilevel"/>
    <w:tmpl w:val="43A8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796961"/>
    <w:multiLevelType w:val="hybridMultilevel"/>
    <w:tmpl w:val="0D1E8402"/>
    <w:lvl w:ilvl="0" w:tplc="7CDA17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417A8B"/>
    <w:multiLevelType w:val="hybridMultilevel"/>
    <w:tmpl w:val="FCF601D8"/>
    <w:lvl w:ilvl="0" w:tplc="9BF457F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D27DF3"/>
    <w:multiLevelType w:val="hybridMultilevel"/>
    <w:tmpl w:val="2E2EEDEE"/>
    <w:lvl w:ilvl="0" w:tplc="80A6EB6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5A733D"/>
    <w:multiLevelType w:val="hybridMultilevel"/>
    <w:tmpl w:val="77CC31C6"/>
    <w:lvl w:ilvl="0" w:tplc="DE76CDB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9D2BC0"/>
    <w:multiLevelType w:val="hybridMultilevel"/>
    <w:tmpl w:val="39F82992"/>
    <w:lvl w:ilvl="0" w:tplc="B53C4EE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302960"/>
    <w:multiLevelType w:val="hybridMultilevel"/>
    <w:tmpl w:val="0478B808"/>
    <w:lvl w:ilvl="0" w:tplc="9370C01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61459"/>
    <w:multiLevelType w:val="hybridMultilevel"/>
    <w:tmpl w:val="98A477E0"/>
    <w:lvl w:ilvl="0" w:tplc="BF86033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CD34AE"/>
    <w:multiLevelType w:val="hybridMultilevel"/>
    <w:tmpl w:val="732A9DF2"/>
    <w:lvl w:ilvl="0" w:tplc="7E4C932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ED28E4"/>
    <w:multiLevelType w:val="hybridMultilevel"/>
    <w:tmpl w:val="BA24A1D0"/>
    <w:lvl w:ilvl="0" w:tplc="7E58642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8B4BFB"/>
    <w:multiLevelType w:val="hybridMultilevel"/>
    <w:tmpl w:val="5FB043E4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FB612D"/>
    <w:multiLevelType w:val="hybridMultilevel"/>
    <w:tmpl w:val="82A0CCB8"/>
    <w:lvl w:ilvl="0" w:tplc="97AAE3F4">
      <w:start w:val="1"/>
      <w:numFmt w:val="bullet"/>
      <w:lvlText w:val=""/>
      <w:lvlJc w:val="left"/>
      <w:pPr>
        <w:tabs>
          <w:tab w:val="num" w:pos="720"/>
        </w:tabs>
        <w:ind w:left="17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2C5F78"/>
    <w:multiLevelType w:val="hybridMultilevel"/>
    <w:tmpl w:val="71068EA8"/>
    <w:lvl w:ilvl="0" w:tplc="E3B88E9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3E1F26"/>
    <w:multiLevelType w:val="hybridMultilevel"/>
    <w:tmpl w:val="3F18EE88"/>
    <w:lvl w:ilvl="0" w:tplc="779E816C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5209A1"/>
    <w:multiLevelType w:val="hybridMultilevel"/>
    <w:tmpl w:val="0F22F408"/>
    <w:lvl w:ilvl="0" w:tplc="FB827338">
      <w:start w:val="1"/>
      <w:numFmt w:val="bullet"/>
      <w:lvlText w:val=""/>
      <w:lvlJc w:val="left"/>
      <w:pPr>
        <w:ind w:left="530" w:hanging="170"/>
      </w:pPr>
      <w:rPr>
        <w:rFonts w:ascii="Symbol" w:hAnsi="Symbol" w:hint="default"/>
      </w:rPr>
    </w:lvl>
    <w:lvl w:ilvl="1" w:tplc="E0D6F34C">
      <w:start w:val="1"/>
      <w:numFmt w:val="bullet"/>
      <w:lvlText w:val="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8C53532"/>
    <w:multiLevelType w:val="hybridMultilevel"/>
    <w:tmpl w:val="4A5ABB9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40BF08">
      <w:start w:val="1"/>
      <w:numFmt w:val="bullet"/>
      <w:lvlText w:val=""/>
      <w:lvlJc w:val="left"/>
      <w:pPr>
        <w:tabs>
          <w:tab w:val="num" w:pos="454"/>
        </w:tabs>
        <w:ind w:left="567" w:hanging="567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18F6F18"/>
    <w:multiLevelType w:val="hybridMultilevel"/>
    <w:tmpl w:val="9C723252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2B754A9"/>
    <w:multiLevelType w:val="hybridMultilevel"/>
    <w:tmpl w:val="58AAFAC2"/>
    <w:lvl w:ilvl="0" w:tplc="481A6CF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F15DDF"/>
    <w:multiLevelType w:val="hybridMultilevel"/>
    <w:tmpl w:val="1ACAF7F0"/>
    <w:lvl w:ilvl="0" w:tplc="888CF4E0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BF250D"/>
    <w:multiLevelType w:val="hybridMultilevel"/>
    <w:tmpl w:val="5052A94E"/>
    <w:lvl w:ilvl="0" w:tplc="D8BE743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1F390A"/>
    <w:multiLevelType w:val="hybridMultilevel"/>
    <w:tmpl w:val="E19EFD52"/>
    <w:lvl w:ilvl="0" w:tplc="237A5352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77FBA"/>
    <w:multiLevelType w:val="hybridMultilevel"/>
    <w:tmpl w:val="91AA973C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3AAF2C">
      <w:start w:val="1"/>
      <w:numFmt w:val="bullet"/>
      <w:lvlText w:val="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6F7EB518">
      <w:numFmt w:val="bullet"/>
      <w:lvlText w:val="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1F213DB"/>
    <w:multiLevelType w:val="hybridMultilevel"/>
    <w:tmpl w:val="EB580F36"/>
    <w:lvl w:ilvl="0" w:tplc="9B02301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D40715"/>
    <w:multiLevelType w:val="hybridMultilevel"/>
    <w:tmpl w:val="7B0869D8"/>
    <w:lvl w:ilvl="0" w:tplc="08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86E5956"/>
    <w:multiLevelType w:val="hybridMultilevel"/>
    <w:tmpl w:val="114CDDFA"/>
    <w:lvl w:ilvl="0" w:tplc="0FB0458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0B3130"/>
    <w:multiLevelType w:val="hybridMultilevel"/>
    <w:tmpl w:val="5A3C051C"/>
    <w:lvl w:ilvl="0" w:tplc="3052178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5946BB"/>
    <w:multiLevelType w:val="hybridMultilevel"/>
    <w:tmpl w:val="4C4A0CDA"/>
    <w:lvl w:ilvl="0" w:tplc="34644F64">
      <w:start w:val="1"/>
      <w:numFmt w:val="bullet"/>
      <w:lvlText w:val=""/>
      <w:lvlJc w:val="left"/>
      <w:pPr>
        <w:ind w:left="397" w:hanging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37"/>
  </w:num>
  <w:num w:numId="4">
    <w:abstractNumId w:val="42"/>
  </w:num>
  <w:num w:numId="5">
    <w:abstractNumId w:val="44"/>
  </w:num>
  <w:num w:numId="6">
    <w:abstractNumId w:val="0"/>
  </w:num>
  <w:num w:numId="7">
    <w:abstractNumId w:val="21"/>
  </w:num>
  <w:num w:numId="8">
    <w:abstractNumId w:val="39"/>
  </w:num>
  <w:num w:numId="9">
    <w:abstractNumId w:val="47"/>
  </w:num>
  <w:num w:numId="10">
    <w:abstractNumId w:val="3"/>
  </w:num>
  <w:num w:numId="11">
    <w:abstractNumId w:val="40"/>
  </w:num>
  <w:num w:numId="12">
    <w:abstractNumId w:val="15"/>
  </w:num>
  <w:num w:numId="13">
    <w:abstractNumId w:val="13"/>
  </w:num>
  <w:num w:numId="14">
    <w:abstractNumId w:val="11"/>
  </w:num>
  <w:num w:numId="15">
    <w:abstractNumId w:val="35"/>
  </w:num>
  <w:num w:numId="16">
    <w:abstractNumId w:val="2"/>
  </w:num>
  <w:num w:numId="17">
    <w:abstractNumId w:val="32"/>
  </w:num>
  <w:num w:numId="18">
    <w:abstractNumId w:val="45"/>
  </w:num>
  <w:num w:numId="19">
    <w:abstractNumId w:val="14"/>
  </w:num>
  <w:num w:numId="20">
    <w:abstractNumId w:val="38"/>
  </w:num>
  <w:num w:numId="21">
    <w:abstractNumId w:val="43"/>
  </w:num>
  <w:num w:numId="22">
    <w:abstractNumId w:val="31"/>
  </w:num>
  <w:num w:numId="23">
    <w:abstractNumId w:val="4"/>
  </w:num>
  <w:num w:numId="24">
    <w:abstractNumId w:val="1"/>
  </w:num>
  <w:num w:numId="25">
    <w:abstractNumId w:val="34"/>
  </w:num>
  <w:num w:numId="26">
    <w:abstractNumId w:val="33"/>
  </w:num>
  <w:num w:numId="27">
    <w:abstractNumId w:val="24"/>
  </w:num>
  <w:num w:numId="28">
    <w:abstractNumId w:val="17"/>
  </w:num>
  <w:num w:numId="29">
    <w:abstractNumId w:val="16"/>
  </w:num>
  <w:num w:numId="30">
    <w:abstractNumId w:val="5"/>
  </w:num>
  <w:num w:numId="31">
    <w:abstractNumId w:val="23"/>
  </w:num>
  <w:num w:numId="32">
    <w:abstractNumId w:val="7"/>
  </w:num>
  <w:num w:numId="33">
    <w:abstractNumId w:val="12"/>
  </w:num>
  <w:num w:numId="34">
    <w:abstractNumId w:val="10"/>
  </w:num>
  <w:num w:numId="35">
    <w:abstractNumId w:val="18"/>
  </w:num>
  <w:num w:numId="36">
    <w:abstractNumId w:val="29"/>
  </w:num>
  <w:num w:numId="37">
    <w:abstractNumId w:val="28"/>
  </w:num>
  <w:num w:numId="38">
    <w:abstractNumId w:val="30"/>
  </w:num>
  <w:num w:numId="39">
    <w:abstractNumId w:val="26"/>
  </w:num>
  <w:num w:numId="40">
    <w:abstractNumId w:val="9"/>
  </w:num>
  <w:num w:numId="41">
    <w:abstractNumId w:val="25"/>
  </w:num>
  <w:num w:numId="42">
    <w:abstractNumId w:val="22"/>
  </w:num>
  <w:num w:numId="43">
    <w:abstractNumId w:val="41"/>
  </w:num>
  <w:num w:numId="44">
    <w:abstractNumId w:val="46"/>
  </w:num>
  <w:num w:numId="45">
    <w:abstractNumId w:val="19"/>
  </w:num>
  <w:num w:numId="46">
    <w:abstractNumId w:val="27"/>
  </w:num>
  <w:num w:numId="47">
    <w:abstractNumId w:val="2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F98"/>
    <w:rsid w:val="000613E4"/>
    <w:rsid w:val="00071FDF"/>
    <w:rsid w:val="000A2719"/>
    <w:rsid w:val="000C55EA"/>
    <w:rsid w:val="00193B5A"/>
    <w:rsid w:val="001B0246"/>
    <w:rsid w:val="001B3DFF"/>
    <w:rsid w:val="001D071D"/>
    <w:rsid w:val="001D15E0"/>
    <w:rsid w:val="002038CC"/>
    <w:rsid w:val="00226222"/>
    <w:rsid w:val="00235BC3"/>
    <w:rsid w:val="002370FB"/>
    <w:rsid w:val="00254C39"/>
    <w:rsid w:val="00263FBC"/>
    <w:rsid w:val="00281253"/>
    <w:rsid w:val="00353E21"/>
    <w:rsid w:val="003714F5"/>
    <w:rsid w:val="00390E5C"/>
    <w:rsid w:val="003A171D"/>
    <w:rsid w:val="003B2AF2"/>
    <w:rsid w:val="00441C9A"/>
    <w:rsid w:val="004432F6"/>
    <w:rsid w:val="004A279C"/>
    <w:rsid w:val="004A6CC6"/>
    <w:rsid w:val="004F3CC9"/>
    <w:rsid w:val="005178AF"/>
    <w:rsid w:val="00545448"/>
    <w:rsid w:val="00560F98"/>
    <w:rsid w:val="005C67B1"/>
    <w:rsid w:val="005E09D5"/>
    <w:rsid w:val="00626D02"/>
    <w:rsid w:val="00680E79"/>
    <w:rsid w:val="0069419A"/>
    <w:rsid w:val="006A1062"/>
    <w:rsid w:val="006A4D7C"/>
    <w:rsid w:val="006C5E3A"/>
    <w:rsid w:val="006F09DA"/>
    <w:rsid w:val="006F1A07"/>
    <w:rsid w:val="00786904"/>
    <w:rsid w:val="007D533C"/>
    <w:rsid w:val="00813F90"/>
    <w:rsid w:val="00864DD6"/>
    <w:rsid w:val="00876585"/>
    <w:rsid w:val="00896BF2"/>
    <w:rsid w:val="008B19C5"/>
    <w:rsid w:val="008B707D"/>
    <w:rsid w:val="008D06E8"/>
    <w:rsid w:val="008F3F62"/>
    <w:rsid w:val="00924A1E"/>
    <w:rsid w:val="00930A6A"/>
    <w:rsid w:val="009715B7"/>
    <w:rsid w:val="00992BED"/>
    <w:rsid w:val="009A532B"/>
    <w:rsid w:val="009A6183"/>
    <w:rsid w:val="00A32019"/>
    <w:rsid w:val="00A50BE2"/>
    <w:rsid w:val="00A608E5"/>
    <w:rsid w:val="00B30831"/>
    <w:rsid w:val="00B364AE"/>
    <w:rsid w:val="00B63D55"/>
    <w:rsid w:val="00B70EED"/>
    <w:rsid w:val="00BB36E5"/>
    <w:rsid w:val="00BC4A9C"/>
    <w:rsid w:val="00BE1E4A"/>
    <w:rsid w:val="00BF7C6F"/>
    <w:rsid w:val="00C8733A"/>
    <w:rsid w:val="00C93E77"/>
    <w:rsid w:val="00CF6F9E"/>
    <w:rsid w:val="00D22FF0"/>
    <w:rsid w:val="00D24231"/>
    <w:rsid w:val="00D50D90"/>
    <w:rsid w:val="00D55C7F"/>
    <w:rsid w:val="00D85F0E"/>
    <w:rsid w:val="00D90F52"/>
    <w:rsid w:val="00DD1497"/>
    <w:rsid w:val="00DE22CE"/>
    <w:rsid w:val="00DF2DD8"/>
    <w:rsid w:val="00DF68B4"/>
    <w:rsid w:val="00E20B5D"/>
    <w:rsid w:val="00E767C5"/>
    <w:rsid w:val="00E82BF7"/>
    <w:rsid w:val="00E84292"/>
    <w:rsid w:val="00EA1FE7"/>
    <w:rsid w:val="00ED37CA"/>
    <w:rsid w:val="00ED7B56"/>
    <w:rsid w:val="00F061EA"/>
    <w:rsid w:val="00F24234"/>
    <w:rsid w:val="00F6210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BBD4B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EastAsia" w:hAnsi="Trebuchet MS" w:cstheme="minorBidi"/>
        <w:color w:val="800000"/>
        <w:sz w:val="36"/>
        <w:szCs w:val="36"/>
        <w:lang w:val="pt-PT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F98"/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560F98"/>
    <w:pPr>
      <w:overflowPunct w:val="0"/>
      <w:autoSpaceDE w:val="0"/>
      <w:autoSpaceDN w:val="0"/>
      <w:adjustRightInd w:val="0"/>
      <w:spacing w:after="0" w:line="360" w:lineRule="auto"/>
      <w:ind w:left="360"/>
      <w:textAlignment w:val="baseline"/>
    </w:pPr>
    <w:rPr>
      <w:rFonts w:ascii="Comic Sans MS" w:eastAsia="Times New Roman" w:hAnsi="Comic Sans MS"/>
      <w:sz w:val="24"/>
      <w:lang w:eastAsia="pt-PT"/>
    </w:rPr>
  </w:style>
  <w:style w:type="table" w:styleId="TableGrid">
    <w:name w:val="Table Grid"/>
    <w:basedOn w:val="TableNormal"/>
    <w:uiPriority w:val="59"/>
    <w:rsid w:val="002262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5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70EED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EED"/>
    <w:rPr>
      <w:rFonts w:ascii="Calibri" w:eastAsia="Calibri" w:hAnsi="Calibri" w:cs="Times New Roman"/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0EE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EED"/>
    <w:rPr>
      <w:rFonts w:ascii="Tahoma" w:eastAsia="Calibri" w:hAnsi="Tahoma" w:cs="Tahoma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405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Guimarães</dc:creator>
  <cp:keywords/>
  <dc:description/>
  <cp:lastModifiedBy>João Génio </cp:lastModifiedBy>
  <cp:revision>16</cp:revision>
  <dcterms:created xsi:type="dcterms:W3CDTF">2011-12-19T05:10:00Z</dcterms:created>
  <dcterms:modified xsi:type="dcterms:W3CDTF">2012-02-15T17:11:00Z</dcterms:modified>
</cp:coreProperties>
</file>